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page" w:horzAnchor="page" w:tblpX="730" w:tblpY="1445"/>
        <w:tblW w:w="14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11854"/>
      </w:tblGrid>
      <w:tr w:rsidR="006468CA" w:rsidRPr="00542C8A" w14:paraId="58C1259D" w14:textId="77777777" w:rsidTr="00385F2F">
        <w:tc>
          <w:tcPr>
            <w:tcW w:w="2718" w:type="dxa"/>
          </w:tcPr>
          <w:p w14:paraId="77E20B4F" w14:textId="77777777" w:rsidR="006468CA" w:rsidRPr="00542C8A" w:rsidRDefault="006468CA" w:rsidP="00385F2F">
            <w:pPr>
              <w:rPr>
                <w:rFonts w:ascii="Arial" w:hAnsi="Arial" w:cs="Arial"/>
                <w:sz w:val="22"/>
                <w:szCs w:val="22"/>
              </w:rPr>
            </w:pPr>
            <w:bookmarkStart w:id="0" w:name="_GoBack"/>
            <w:bookmarkEnd w:id="0"/>
            <w:r w:rsidRPr="00542C8A">
              <w:rPr>
                <w:rFonts w:ascii="Arial" w:hAnsi="Arial" w:cs="Arial"/>
                <w:sz w:val="22"/>
                <w:szCs w:val="22"/>
              </w:rPr>
              <w:t>Title</w:t>
            </w:r>
          </w:p>
        </w:tc>
        <w:tc>
          <w:tcPr>
            <w:tcW w:w="11854" w:type="dxa"/>
          </w:tcPr>
          <w:p w14:paraId="35D8C9C4" w14:textId="77777777" w:rsidR="006468CA" w:rsidRPr="00542C8A" w:rsidRDefault="00974F5D" w:rsidP="00385F2F">
            <w:pPr>
              <w:rPr>
                <w:rFonts w:ascii="Arial" w:hAnsi="Arial" w:cs="Arial"/>
                <w:sz w:val="22"/>
                <w:szCs w:val="22"/>
              </w:rPr>
            </w:pPr>
            <w:proofErr w:type="spellStart"/>
            <w:r w:rsidRPr="00542C8A">
              <w:rPr>
                <w:rFonts w:ascii="Arial" w:hAnsi="Arial" w:cs="Arial"/>
                <w:sz w:val="22"/>
                <w:szCs w:val="22"/>
              </w:rPr>
              <w:t>Lindenmeier</w:t>
            </w:r>
            <w:proofErr w:type="spellEnd"/>
            <w:r w:rsidRPr="00542C8A">
              <w:rPr>
                <w:rFonts w:ascii="Arial" w:hAnsi="Arial" w:cs="Arial"/>
                <w:sz w:val="22"/>
                <w:szCs w:val="22"/>
              </w:rPr>
              <w:t xml:space="preserve"> Folsom Site</w:t>
            </w:r>
          </w:p>
        </w:tc>
      </w:tr>
      <w:tr w:rsidR="006468CA" w:rsidRPr="00542C8A" w14:paraId="7E4EE7B6" w14:textId="77777777" w:rsidTr="00385F2F">
        <w:tc>
          <w:tcPr>
            <w:tcW w:w="2718" w:type="dxa"/>
          </w:tcPr>
          <w:p w14:paraId="04CCE7D5" w14:textId="77777777" w:rsidR="006468CA" w:rsidRPr="00542C8A" w:rsidRDefault="006468CA" w:rsidP="00385F2F">
            <w:pPr>
              <w:rPr>
                <w:rFonts w:ascii="Arial" w:hAnsi="Arial" w:cs="Arial"/>
                <w:sz w:val="22"/>
                <w:szCs w:val="22"/>
              </w:rPr>
            </w:pPr>
            <w:r w:rsidRPr="00542C8A">
              <w:rPr>
                <w:rFonts w:ascii="Arial" w:hAnsi="Arial" w:cs="Arial"/>
                <w:sz w:val="22"/>
                <w:szCs w:val="22"/>
              </w:rPr>
              <w:t>Developed by</w:t>
            </w:r>
          </w:p>
        </w:tc>
        <w:tc>
          <w:tcPr>
            <w:tcW w:w="11854" w:type="dxa"/>
          </w:tcPr>
          <w:p w14:paraId="43E68A28" w14:textId="77777777" w:rsidR="006468CA" w:rsidRPr="00542C8A" w:rsidRDefault="00974F5D" w:rsidP="00385F2F">
            <w:pPr>
              <w:rPr>
                <w:rFonts w:ascii="Arial" w:hAnsi="Arial" w:cs="Arial"/>
                <w:color w:val="000000"/>
                <w:sz w:val="22"/>
                <w:szCs w:val="22"/>
              </w:rPr>
            </w:pPr>
            <w:r w:rsidRPr="00542C8A">
              <w:rPr>
                <w:rFonts w:ascii="Arial" w:hAnsi="Arial"/>
                <w:color w:val="000000"/>
                <w:sz w:val="22"/>
                <w:szCs w:val="22"/>
              </w:rPr>
              <w:t xml:space="preserve">Sally </w:t>
            </w:r>
            <w:proofErr w:type="spellStart"/>
            <w:r w:rsidRPr="00542C8A">
              <w:rPr>
                <w:rFonts w:ascii="Arial" w:hAnsi="Arial"/>
                <w:color w:val="000000"/>
                <w:sz w:val="22"/>
                <w:szCs w:val="22"/>
              </w:rPr>
              <w:t>Purath</w:t>
            </w:r>
            <w:proofErr w:type="spellEnd"/>
            <w:r w:rsidRPr="00542C8A">
              <w:rPr>
                <w:rFonts w:ascii="Arial" w:hAnsi="Arial"/>
                <w:color w:val="000000"/>
                <w:sz w:val="22"/>
                <w:szCs w:val="22"/>
              </w:rPr>
              <w:t xml:space="preserve">, </w:t>
            </w:r>
            <w:r w:rsidR="000670F4" w:rsidRPr="00542C8A">
              <w:rPr>
                <w:rFonts w:ascii="Arial" w:hAnsi="Arial"/>
                <w:color w:val="000000"/>
                <w:sz w:val="22"/>
                <w:szCs w:val="22"/>
              </w:rPr>
              <w:t>I</w:t>
            </w:r>
            <w:r w:rsidRPr="00542C8A">
              <w:rPr>
                <w:rFonts w:ascii="Arial" w:hAnsi="Arial"/>
                <w:color w:val="000000"/>
                <w:sz w:val="22"/>
                <w:szCs w:val="22"/>
              </w:rPr>
              <w:t>nstructor</w:t>
            </w:r>
            <w:r w:rsidR="000670F4" w:rsidRPr="00542C8A">
              <w:rPr>
                <w:rFonts w:ascii="Arial" w:hAnsi="Arial"/>
                <w:color w:val="000000"/>
                <w:sz w:val="22"/>
                <w:szCs w:val="22"/>
              </w:rPr>
              <w:t>,</w:t>
            </w:r>
            <w:r w:rsidRPr="00542C8A">
              <w:rPr>
                <w:rFonts w:ascii="Arial" w:hAnsi="Arial"/>
                <w:color w:val="000000"/>
                <w:sz w:val="22"/>
                <w:szCs w:val="22"/>
              </w:rPr>
              <w:t xml:space="preserve"> </w:t>
            </w:r>
            <w:proofErr w:type="spellStart"/>
            <w:r w:rsidRPr="00542C8A">
              <w:rPr>
                <w:rFonts w:ascii="Arial" w:hAnsi="Arial"/>
                <w:color w:val="000000"/>
                <w:sz w:val="22"/>
                <w:szCs w:val="22"/>
              </w:rPr>
              <w:t>Osher</w:t>
            </w:r>
            <w:proofErr w:type="spellEnd"/>
            <w:r w:rsidRPr="00542C8A">
              <w:rPr>
                <w:rFonts w:ascii="Arial" w:hAnsi="Arial"/>
                <w:color w:val="000000"/>
                <w:sz w:val="22"/>
                <w:szCs w:val="22"/>
              </w:rPr>
              <w:t xml:space="preserve"> Lifelong Learning Institute</w:t>
            </w:r>
          </w:p>
        </w:tc>
      </w:tr>
      <w:tr w:rsidR="006468CA" w:rsidRPr="00542C8A" w14:paraId="1C6834D7" w14:textId="77777777" w:rsidTr="00385F2F">
        <w:tc>
          <w:tcPr>
            <w:tcW w:w="2718" w:type="dxa"/>
          </w:tcPr>
          <w:p w14:paraId="341C2063" w14:textId="77777777" w:rsidR="006468CA" w:rsidRPr="00542C8A" w:rsidRDefault="006468CA" w:rsidP="00385F2F">
            <w:pPr>
              <w:rPr>
                <w:rFonts w:ascii="Arial" w:hAnsi="Arial" w:cs="Arial"/>
                <w:sz w:val="22"/>
                <w:szCs w:val="22"/>
              </w:rPr>
            </w:pPr>
            <w:r w:rsidRPr="00542C8A">
              <w:rPr>
                <w:rFonts w:ascii="Arial" w:hAnsi="Arial" w:cs="Arial"/>
                <w:sz w:val="22"/>
                <w:szCs w:val="22"/>
              </w:rPr>
              <w:t>Grade Level</w:t>
            </w:r>
          </w:p>
        </w:tc>
        <w:tc>
          <w:tcPr>
            <w:tcW w:w="11854" w:type="dxa"/>
          </w:tcPr>
          <w:p w14:paraId="361345C4" w14:textId="77777777" w:rsidR="006468CA" w:rsidRPr="00542C8A" w:rsidRDefault="000670F4" w:rsidP="00385F2F">
            <w:pPr>
              <w:rPr>
                <w:rFonts w:ascii="Arial" w:hAnsi="Arial" w:cs="Arial"/>
                <w:sz w:val="22"/>
                <w:szCs w:val="22"/>
              </w:rPr>
            </w:pPr>
            <w:r w:rsidRPr="00542C8A">
              <w:rPr>
                <w:rFonts w:ascii="Arial" w:hAnsi="Arial" w:cs="Arial"/>
                <w:sz w:val="22"/>
                <w:szCs w:val="22"/>
              </w:rPr>
              <w:t xml:space="preserve">4 – 12 </w:t>
            </w:r>
          </w:p>
        </w:tc>
      </w:tr>
      <w:tr w:rsidR="006468CA" w:rsidRPr="00542C8A" w14:paraId="59F1C79B" w14:textId="77777777" w:rsidTr="00385F2F">
        <w:trPr>
          <w:trHeight w:val="470"/>
        </w:trPr>
        <w:tc>
          <w:tcPr>
            <w:tcW w:w="2718" w:type="dxa"/>
          </w:tcPr>
          <w:p w14:paraId="64BFDE44" w14:textId="77777777" w:rsidR="006468CA" w:rsidRPr="00542C8A" w:rsidRDefault="006468CA" w:rsidP="00385F2F">
            <w:pPr>
              <w:rPr>
                <w:rFonts w:ascii="Arial" w:hAnsi="Arial" w:cs="Arial"/>
                <w:sz w:val="22"/>
                <w:szCs w:val="22"/>
              </w:rPr>
            </w:pPr>
            <w:r w:rsidRPr="00542C8A">
              <w:rPr>
                <w:rFonts w:ascii="Arial" w:hAnsi="Arial" w:cs="Arial"/>
                <w:sz w:val="22"/>
                <w:szCs w:val="22"/>
              </w:rPr>
              <w:t>Essential Question</w:t>
            </w:r>
            <w:r w:rsidR="000670F4" w:rsidRPr="00542C8A">
              <w:rPr>
                <w:rFonts w:ascii="Arial" w:hAnsi="Arial" w:cs="Arial"/>
                <w:sz w:val="22"/>
                <w:szCs w:val="22"/>
              </w:rPr>
              <w:t>s</w:t>
            </w:r>
          </w:p>
        </w:tc>
        <w:tc>
          <w:tcPr>
            <w:tcW w:w="11854" w:type="dxa"/>
          </w:tcPr>
          <w:p w14:paraId="2FBEBF74" w14:textId="77777777" w:rsidR="00974F5D" w:rsidRDefault="00974F5D" w:rsidP="00974F5D">
            <w:pPr>
              <w:rPr>
                <w:rFonts w:ascii="Arial" w:hAnsi="Arial" w:cs="Arial"/>
                <w:color w:val="000000"/>
                <w:sz w:val="22"/>
                <w:szCs w:val="22"/>
              </w:rPr>
            </w:pPr>
            <w:r w:rsidRPr="00542C8A">
              <w:rPr>
                <w:rFonts w:ascii="Arial" w:hAnsi="Arial" w:cs="Arial"/>
                <w:color w:val="000000"/>
                <w:sz w:val="22"/>
                <w:szCs w:val="22"/>
              </w:rPr>
              <w:t xml:space="preserve">What does the </w:t>
            </w:r>
            <w:proofErr w:type="spellStart"/>
            <w:r w:rsidRPr="00542C8A">
              <w:rPr>
                <w:rFonts w:ascii="Arial" w:hAnsi="Arial" w:cs="Arial"/>
                <w:color w:val="000000"/>
                <w:sz w:val="22"/>
                <w:szCs w:val="22"/>
              </w:rPr>
              <w:t>Lindenmeier</w:t>
            </w:r>
            <w:proofErr w:type="spellEnd"/>
            <w:r w:rsidRPr="00542C8A">
              <w:rPr>
                <w:rFonts w:ascii="Arial" w:hAnsi="Arial" w:cs="Arial"/>
                <w:color w:val="000000"/>
                <w:sz w:val="22"/>
                <w:szCs w:val="22"/>
              </w:rPr>
              <w:t xml:space="preserve"> Folsom Site tell us about the lives of Paleo-Indians 11,000 years ago?</w:t>
            </w:r>
          </w:p>
          <w:p w14:paraId="43C39C6F" w14:textId="77777777" w:rsidR="00542C8A" w:rsidRPr="00542C8A" w:rsidRDefault="00542C8A" w:rsidP="00974F5D">
            <w:pPr>
              <w:rPr>
                <w:rFonts w:ascii="Arial" w:hAnsi="Arial" w:cs="Arial"/>
                <w:color w:val="000000"/>
                <w:sz w:val="22"/>
                <w:szCs w:val="22"/>
              </w:rPr>
            </w:pPr>
          </w:p>
          <w:p w14:paraId="42551941" w14:textId="77777777" w:rsidR="00974F5D" w:rsidRDefault="00974F5D" w:rsidP="00974F5D">
            <w:pPr>
              <w:rPr>
                <w:rFonts w:ascii="Arial" w:hAnsi="Arial" w:cs="Arial"/>
                <w:color w:val="000000"/>
                <w:sz w:val="22"/>
                <w:szCs w:val="22"/>
              </w:rPr>
            </w:pPr>
            <w:r w:rsidRPr="00542C8A">
              <w:rPr>
                <w:rFonts w:ascii="Arial" w:hAnsi="Arial" w:cs="Arial"/>
                <w:color w:val="000000"/>
                <w:sz w:val="22"/>
                <w:szCs w:val="22"/>
              </w:rPr>
              <w:t>Wh</w:t>
            </w:r>
            <w:r w:rsidR="000670F4" w:rsidRPr="00542C8A">
              <w:rPr>
                <w:rFonts w:ascii="Arial" w:hAnsi="Arial" w:cs="Arial"/>
                <w:color w:val="000000"/>
                <w:sz w:val="22"/>
                <w:szCs w:val="22"/>
              </w:rPr>
              <w:t>y</w:t>
            </w:r>
            <w:r w:rsidRPr="00542C8A">
              <w:rPr>
                <w:rFonts w:ascii="Arial" w:hAnsi="Arial" w:cs="Arial"/>
                <w:color w:val="000000"/>
                <w:sz w:val="22"/>
                <w:szCs w:val="22"/>
              </w:rPr>
              <w:t xml:space="preserve"> is </w:t>
            </w:r>
            <w:r w:rsidR="000670F4" w:rsidRPr="00542C8A">
              <w:rPr>
                <w:rFonts w:ascii="Arial" w:hAnsi="Arial" w:cs="Arial"/>
                <w:color w:val="000000"/>
                <w:sz w:val="22"/>
                <w:szCs w:val="22"/>
              </w:rPr>
              <w:t>this Colorado Paleo-Indian site famous nationwide?</w:t>
            </w:r>
          </w:p>
          <w:p w14:paraId="55B69EAA" w14:textId="77777777" w:rsidR="006468CA" w:rsidRPr="00542C8A" w:rsidRDefault="006468CA" w:rsidP="00966ECA">
            <w:pPr>
              <w:rPr>
                <w:rFonts w:ascii="Arial" w:hAnsi="Arial" w:cs="Arial"/>
                <w:sz w:val="22"/>
                <w:szCs w:val="22"/>
              </w:rPr>
            </w:pPr>
          </w:p>
        </w:tc>
      </w:tr>
      <w:tr w:rsidR="00462C6B" w:rsidRPr="00542C8A" w14:paraId="72CBEF3E" w14:textId="77777777" w:rsidTr="00385F2F">
        <w:trPr>
          <w:trHeight w:val="470"/>
        </w:trPr>
        <w:tc>
          <w:tcPr>
            <w:tcW w:w="2718" w:type="dxa"/>
          </w:tcPr>
          <w:p w14:paraId="3E3BC0EC" w14:textId="77777777" w:rsidR="00462C6B" w:rsidRPr="00542C8A" w:rsidRDefault="00462C6B" w:rsidP="00462C6B">
            <w:pPr>
              <w:rPr>
                <w:rFonts w:ascii="Arial" w:hAnsi="Arial" w:cs="Arial"/>
                <w:sz w:val="22"/>
                <w:szCs w:val="22"/>
              </w:rPr>
            </w:pPr>
            <w:r w:rsidRPr="00542C8A">
              <w:rPr>
                <w:rFonts w:ascii="Arial" w:hAnsi="Arial" w:cs="Arial"/>
                <w:sz w:val="22"/>
                <w:szCs w:val="22"/>
              </w:rPr>
              <w:t>Contextual Paragraph</w:t>
            </w:r>
          </w:p>
          <w:p w14:paraId="46352854" w14:textId="77777777" w:rsidR="00462C6B" w:rsidRPr="00542C8A" w:rsidRDefault="00462C6B" w:rsidP="00462C6B">
            <w:pPr>
              <w:rPr>
                <w:rFonts w:ascii="Arial" w:hAnsi="Arial" w:cs="Arial"/>
                <w:sz w:val="22"/>
                <w:szCs w:val="22"/>
              </w:rPr>
            </w:pPr>
          </w:p>
        </w:tc>
        <w:tc>
          <w:tcPr>
            <w:tcW w:w="11854" w:type="dxa"/>
          </w:tcPr>
          <w:p w14:paraId="1564EA04" w14:textId="77777777" w:rsidR="00462C6B" w:rsidRDefault="00462C6B" w:rsidP="00462C6B">
            <w:pPr>
              <w:rPr>
                <w:rFonts w:ascii="Arial" w:hAnsi="Arial" w:cs="Arial"/>
                <w:color w:val="000000"/>
                <w:sz w:val="22"/>
                <w:szCs w:val="22"/>
              </w:rPr>
            </w:pPr>
            <w:r w:rsidRPr="00542C8A">
              <w:rPr>
                <w:rFonts w:ascii="Arial" w:hAnsi="Arial" w:cs="Arial"/>
                <w:color w:val="000000"/>
                <w:sz w:val="22"/>
                <w:szCs w:val="22"/>
              </w:rPr>
              <w:t xml:space="preserve">The </w:t>
            </w:r>
            <w:proofErr w:type="spellStart"/>
            <w:r w:rsidRPr="00542C8A">
              <w:rPr>
                <w:rFonts w:ascii="Arial" w:hAnsi="Arial" w:cs="Arial"/>
                <w:color w:val="000000"/>
                <w:sz w:val="22"/>
                <w:szCs w:val="22"/>
              </w:rPr>
              <w:t>Lindenmeier</w:t>
            </w:r>
            <w:proofErr w:type="spellEnd"/>
            <w:r w:rsidRPr="00542C8A">
              <w:rPr>
                <w:rFonts w:ascii="Arial" w:hAnsi="Arial" w:cs="Arial"/>
                <w:color w:val="000000"/>
                <w:sz w:val="22"/>
                <w:szCs w:val="22"/>
              </w:rPr>
              <w:t xml:space="preserve"> Folsom Site, listed in the National</w:t>
            </w:r>
            <w:r>
              <w:rPr>
                <w:rFonts w:ascii="Arial" w:hAnsi="Arial" w:cs="Arial"/>
                <w:color w:val="000000"/>
                <w:sz w:val="22"/>
                <w:szCs w:val="22"/>
              </w:rPr>
              <w:t xml:space="preserve"> Register of Historic Places on May 16, </w:t>
            </w:r>
            <w:r w:rsidRPr="00542C8A">
              <w:rPr>
                <w:rFonts w:ascii="Arial" w:hAnsi="Arial" w:cs="Arial"/>
                <w:color w:val="000000"/>
                <w:sz w:val="22"/>
                <w:szCs w:val="22"/>
              </w:rPr>
              <w:t xml:space="preserve">1984, is one of the most famous prehistoric sites in the United States, having been the first Paleo-Indian campsite </w:t>
            </w:r>
            <w:r>
              <w:rPr>
                <w:rFonts w:ascii="Arial" w:hAnsi="Arial" w:cs="Arial"/>
                <w:color w:val="000000"/>
                <w:sz w:val="22"/>
                <w:szCs w:val="22"/>
              </w:rPr>
              <w:t xml:space="preserve">to be </w:t>
            </w:r>
            <w:r w:rsidRPr="00542C8A">
              <w:rPr>
                <w:rFonts w:ascii="Arial" w:hAnsi="Arial" w:cs="Arial"/>
                <w:color w:val="000000"/>
                <w:sz w:val="22"/>
                <w:szCs w:val="22"/>
              </w:rPr>
              <w:t>excavated. Most of what is known about Folsom peoples is based on this rich archaeological site. It reveals much about their tool production, domestic living practices, and social organization. It shows evidence that other nomadic people (the Plano Culture) occupied the region for 13,000 years after the Folsom Culture.</w:t>
            </w:r>
          </w:p>
          <w:p w14:paraId="5B724B7B" w14:textId="77777777" w:rsidR="00462C6B" w:rsidRPr="00542C8A" w:rsidRDefault="00462C6B" w:rsidP="00462C6B">
            <w:pPr>
              <w:rPr>
                <w:rFonts w:ascii="Arial" w:hAnsi="Arial" w:cs="Arial"/>
                <w:color w:val="000000"/>
                <w:sz w:val="22"/>
                <w:szCs w:val="22"/>
              </w:rPr>
            </w:pPr>
          </w:p>
          <w:p w14:paraId="4AC69815" w14:textId="77777777" w:rsidR="00462C6B" w:rsidRDefault="00462C6B" w:rsidP="00462C6B">
            <w:pPr>
              <w:rPr>
                <w:rFonts w:ascii="Arial" w:hAnsi="Arial" w:cs="Arial"/>
                <w:color w:val="000000"/>
                <w:sz w:val="22"/>
                <w:szCs w:val="22"/>
              </w:rPr>
            </w:pPr>
            <w:r w:rsidRPr="00542C8A">
              <w:rPr>
                <w:rFonts w:ascii="Arial" w:hAnsi="Arial" w:cs="Arial"/>
                <w:color w:val="000000"/>
                <w:sz w:val="22"/>
                <w:szCs w:val="22"/>
              </w:rPr>
              <w:t xml:space="preserve">The </w:t>
            </w:r>
            <w:proofErr w:type="spellStart"/>
            <w:r w:rsidRPr="00542C8A">
              <w:rPr>
                <w:rFonts w:ascii="Arial" w:hAnsi="Arial" w:cs="Arial"/>
                <w:color w:val="000000"/>
                <w:sz w:val="22"/>
                <w:szCs w:val="22"/>
              </w:rPr>
              <w:t>Lindenmeier</w:t>
            </w:r>
            <w:proofErr w:type="spellEnd"/>
            <w:r w:rsidRPr="00542C8A">
              <w:rPr>
                <w:rFonts w:ascii="Arial" w:hAnsi="Arial" w:cs="Arial"/>
                <w:color w:val="000000"/>
                <w:sz w:val="22"/>
                <w:szCs w:val="22"/>
              </w:rPr>
              <w:t xml:space="preserve"> Folsom Site had both a campsite and a kill site. Either a single camp made up of multiple groups of twenty to forty people occupied the site or numerous groups could have returned there seasonally.</w:t>
            </w:r>
          </w:p>
          <w:p w14:paraId="3FC534C5" w14:textId="77777777" w:rsidR="00462C6B" w:rsidRPr="00542C8A" w:rsidRDefault="00462C6B" w:rsidP="00462C6B">
            <w:pPr>
              <w:rPr>
                <w:rFonts w:ascii="Arial" w:hAnsi="Arial" w:cs="Arial"/>
                <w:color w:val="000000"/>
                <w:sz w:val="22"/>
                <w:szCs w:val="22"/>
              </w:rPr>
            </w:pPr>
          </w:p>
          <w:p w14:paraId="0B864CED" w14:textId="77777777" w:rsidR="00462C6B" w:rsidRDefault="00462C6B" w:rsidP="00462C6B">
            <w:pPr>
              <w:rPr>
                <w:rFonts w:ascii="Arial" w:hAnsi="Arial" w:cs="Arial"/>
                <w:color w:val="002020"/>
                <w:sz w:val="22"/>
                <w:szCs w:val="22"/>
                <w:shd w:val="clear" w:color="auto" w:fill="FFFFFF"/>
              </w:rPr>
            </w:pPr>
            <w:r w:rsidRPr="00542C8A">
              <w:rPr>
                <w:rFonts w:ascii="Arial" w:hAnsi="Arial" w:cs="Arial"/>
                <w:color w:val="000000"/>
                <w:sz w:val="22"/>
                <w:szCs w:val="22"/>
              </w:rPr>
              <w:t xml:space="preserve">The campsite had clusters of stone and bone debris that were work areas where they made Folsom style points and other tools, cooked food, cleaned, made animal hides into leather, and made clothes. </w:t>
            </w:r>
            <w:r w:rsidRPr="00542C8A">
              <w:rPr>
                <w:rFonts w:ascii="Arial" w:hAnsi="Arial" w:cs="Arial"/>
                <w:color w:val="002020"/>
                <w:sz w:val="22"/>
                <w:szCs w:val="22"/>
                <w:shd w:val="clear" w:color="auto" w:fill="FFFFFF"/>
              </w:rPr>
              <w:t>The remains included the bones of extinct bison, stone tools, and an assemblage of beads including drilled marine shells that must have been carried 800 miles from their place of origin.</w:t>
            </w:r>
          </w:p>
          <w:p w14:paraId="3A41CE08" w14:textId="77777777" w:rsidR="00462C6B" w:rsidRPr="00542C8A" w:rsidRDefault="00462C6B" w:rsidP="00462C6B">
            <w:pPr>
              <w:rPr>
                <w:rFonts w:ascii="Arial" w:hAnsi="Arial" w:cs="Arial"/>
                <w:sz w:val="22"/>
                <w:szCs w:val="22"/>
              </w:rPr>
            </w:pPr>
          </w:p>
          <w:p w14:paraId="0989C9A6" w14:textId="77777777" w:rsidR="00462C6B" w:rsidRDefault="00462C6B" w:rsidP="00462C6B">
            <w:pPr>
              <w:rPr>
                <w:rFonts w:ascii="Arial" w:hAnsi="Arial" w:cs="Arial"/>
                <w:color w:val="000000"/>
                <w:sz w:val="22"/>
                <w:szCs w:val="22"/>
              </w:rPr>
            </w:pPr>
            <w:r w:rsidRPr="00542C8A">
              <w:rPr>
                <w:rFonts w:ascii="Arial" w:hAnsi="Arial" w:cs="Arial"/>
                <w:color w:val="000000"/>
                <w:sz w:val="22"/>
                <w:szCs w:val="22"/>
              </w:rPr>
              <w:t>The kill site had the remains of nine bison, a camel bone, and meat processing tools with no signs of habitation. The area was regarded as desirable because of access to water and resources that attracted game animals and the men who hunted them.</w:t>
            </w:r>
          </w:p>
          <w:p w14:paraId="06099663" w14:textId="77777777" w:rsidR="00462C6B" w:rsidRPr="00542C8A" w:rsidRDefault="00462C6B" w:rsidP="00462C6B">
            <w:pPr>
              <w:rPr>
                <w:rFonts w:ascii="Arial" w:hAnsi="Arial" w:cs="Arial"/>
                <w:color w:val="000000"/>
                <w:sz w:val="22"/>
                <w:szCs w:val="22"/>
              </w:rPr>
            </w:pPr>
          </w:p>
          <w:p w14:paraId="38DB0678" w14:textId="77777777" w:rsidR="00462C6B" w:rsidRPr="00542C8A" w:rsidRDefault="00462C6B" w:rsidP="00462C6B">
            <w:pPr>
              <w:rPr>
                <w:rFonts w:ascii="Arial" w:hAnsi="Arial" w:cs="Arial"/>
                <w:color w:val="000000"/>
                <w:sz w:val="22"/>
                <w:szCs w:val="22"/>
              </w:rPr>
            </w:pPr>
            <w:r w:rsidRPr="00542C8A">
              <w:rPr>
                <w:rFonts w:ascii="Arial" w:hAnsi="Arial" w:cs="Arial"/>
                <w:color w:val="000000"/>
                <w:sz w:val="22"/>
                <w:szCs w:val="22"/>
              </w:rPr>
              <w:t>The site was well preserved because it was buried under twelve to fifteen feet of sediment and silt. Located in an arroyo</w:t>
            </w:r>
            <w:r>
              <w:rPr>
                <w:rFonts w:ascii="Arial" w:hAnsi="Arial" w:cs="Arial"/>
                <w:color w:val="000000"/>
                <w:sz w:val="22"/>
                <w:szCs w:val="22"/>
              </w:rPr>
              <w:t xml:space="preserve"> (gully formed by a brook or a stream)</w:t>
            </w:r>
            <w:r w:rsidRPr="00542C8A">
              <w:rPr>
                <w:rFonts w:ascii="Arial" w:hAnsi="Arial" w:cs="Arial"/>
                <w:color w:val="000000"/>
                <w:sz w:val="22"/>
                <w:szCs w:val="22"/>
              </w:rPr>
              <w:t xml:space="preserve">, it was revealed by water washing it until the edges appeared. Local residents Judge C.C. Coffin and his son A.L Coffin discovered the site in 1924 on the ranch of William </w:t>
            </w:r>
            <w:proofErr w:type="spellStart"/>
            <w:r w:rsidRPr="00542C8A">
              <w:rPr>
                <w:rFonts w:ascii="Arial" w:hAnsi="Arial" w:cs="Arial"/>
                <w:color w:val="000000"/>
                <w:sz w:val="22"/>
                <w:szCs w:val="22"/>
              </w:rPr>
              <w:t>Lindenmeier</w:t>
            </w:r>
            <w:proofErr w:type="spellEnd"/>
            <w:r w:rsidRPr="00542C8A">
              <w:rPr>
                <w:rFonts w:ascii="Arial" w:hAnsi="Arial" w:cs="Arial"/>
                <w:color w:val="000000"/>
                <w:sz w:val="22"/>
                <w:szCs w:val="22"/>
              </w:rPr>
              <w:t xml:space="preserve"> located just north of Fort Collins. Dr. Frank H.H. Roberts, Jr. of the Smithsonian Institute excavated it from 1935-1940. Artifacts from the site are held by the Smithsonian Institution, the Denver Museum of Nature and Science, the Fort Collins Museum of Discovery, and in private collections. </w:t>
            </w:r>
            <w:r>
              <w:rPr>
                <w:rFonts w:ascii="Arial" w:hAnsi="Arial" w:cs="Arial"/>
                <w:color w:val="000000"/>
                <w:sz w:val="22"/>
                <w:szCs w:val="22"/>
              </w:rPr>
              <w:t>The site</w:t>
            </w:r>
            <w:r w:rsidRPr="00542C8A">
              <w:rPr>
                <w:rFonts w:ascii="Arial" w:hAnsi="Arial" w:cs="Arial"/>
                <w:color w:val="000000"/>
                <w:sz w:val="22"/>
                <w:szCs w:val="22"/>
              </w:rPr>
              <w:t xml:space="preserve"> is currently ow</w:t>
            </w:r>
            <w:r>
              <w:rPr>
                <w:rFonts w:ascii="Arial" w:hAnsi="Arial" w:cs="Arial"/>
                <w:color w:val="000000"/>
                <w:sz w:val="22"/>
                <w:szCs w:val="22"/>
              </w:rPr>
              <w:t>ned by the city of Fort Collins</w:t>
            </w:r>
            <w:r w:rsidRPr="00542C8A">
              <w:rPr>
                <w:rFonts w:ascii="Arial" w:hAnsi="Arial" w:cs="Arial"/>
                <w:color w:val="000000"/>
                <w:sz w:val="22"/>
                <w:szCs w:val="22"/>
              </w:rPr>
              <w:t xml:space="preserve"> </w:t>
            </w:r>
            <w:r>
              <w:rPr>
                <w:rFonts w:ascii="Arial" w:hAnsi="Arial" w:cs="Arial"/>
                <w:color w:val="000000"/>
                <w:sz w:val="22"/>
                <w:szCs w:val="22"/>
              </w:rPr>
              <w:t>and was</w:t>
            </w:r>
            <w:r w:rsidRPr="00542C8A">
              <w:rPr>
                <w:rFonts w:ascii="Arial" w:hAnsi="Arial" w:cs="Arial"/>
                <w:color w:val="000000"/>
                <w:sz w:val="22"/>
                <w:szCs w:val="22"/>
              </w:rPr>
              <w:t xml:space="preserve"> incorporated into the Soapstone Prairie Natural Area</w:t>
            </w:r>
            <w:r>
              <w:rPr>
                <w:rFonts w:ascii="Arial" w:hAnsi="Arial" w:cs="Arial"/>
                <w:color w:val="000000"/>
                <w:sz w:val="22"/>
                <w:szCs w:val="22"/>
              </w:rPr>
              <w:t xml:space="preserve">. It </w:t>
            </w:r>
            <w:r w:rsidRPr="00542C8A">
              <w:rPr>
                <w:rFonts w:ascii="Arial" w:hAnsi="Arial" w:cs="Arial"/>
                <w:color w:val="000000"/>
                <w:sz w:val="22"/>
                <w:szCs w:val="22"/>
              </w:rPr>
              <w:t>is open for public visitation from March 1 to November 30 each year.</w:t>
            </w:r>
          </w:p>
          <w:p w14:paraId="00590971" w14:textId="77777777" w:rsidR="00462C6B" w:rsidRPr="00542C8A" w:rsidRDefault="00462C6B" w:rsidP="00462C6B">
            <w:pPr>
              <w:rPr>
                <w:rFonts w:ascii="Arial" w:hAnsi="Arial" w:cs="Arial"/>
                <w:color w:val="000000"/>
                <w:sz w:val="22"/>
                <w:szCs w:val="22"/>
              </w:rPr>
            </w:pPr>
          </w:p>
        </w:tc>
      </w:tr>
    </w:tbl>
    <w:p w14:paraId="19CB6BEB" w14:textId="417925BF" w:rsidR="00C0006E" w:rsidRPr="00462C6B" w:rsidRDefault="000670F4">
      <w:pPr>
        <w:rPr>
          <w:rFonts w:ascii="Arial" w:hAnsi="Arial" w:cs="Arial"/>
          <w:b/>
          <w:color w:val="365F91"/>
        </w:rPr>
      </w:pPr>
      <w:r w:rsidRPr="00AB7B5C">
        <w:rPr>
          <w:rFonts w:ascii="Arial" w:hAnsi="Arial" w:cs="Arial"/>
          <w:b/>
          <w:color w:val="365F91"/>
        </w:rPr>
        <w:br w:type="page"/>
      </w:r>
    </w:p>
    <w:tbl>
      <w:tblPr>
        <w:tblpPr w:leftFromText="180" w:rightFromText="180" w:vertAnchor="text" w:horzAnchor="margin" w:tblpY="288"/>
        <w:tblOverlap w:val="neve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421"/>
        <w:gridCol w:w="2421"/>
        <w:gridCol w:w="2421"/>
        <w:gridCol w:w="2421"/>
        <w:gridCol w:w="2422"/>
      </w:tblGrid>
      <w:tr w:rsidR="00974F5D" w:rsidRPr="00542C8A" w14:paraId="5B88E131" w14:textId="77777777" w:rsidTr="00385F2F">
        <w:tc>
          <w:tcPr>
            <w:tcW w:w="14527" w:type="dxa"/>
            <w:gridSpan w:val="6"/>
          </w:tcPr>
          <w:p w14:paraId="2BF7C68D" w14:textId="77777777" w:rsidR="00974F5D" w:rsidRPr="00542C8A" w:rsidRDefault="00974F5D" w:rsidP="00385F2F">
            <w:pPr>
              <w:jc w:val="center"/>
              <w:rPr>
                <w:rFonts w:ascii="Arial" w:hAnsi="Arial" w:cs="Arial"/>
                <w:b/>
                <w:sz w:val="22"/>
                <w:szCs w:val="22"/>
              </w:rPr>
            </w:pPr>
            <w:r w:rsidRPr="00542C8A">
              <w:rPr>
                <w:rFonts w:ascii="Arial" w:hAnsi="Arial" w:cs="Arial"/>
                <w:b/>
                <w:color w:val="365F91"/>
                <w:sz w:val="22"/>
                <w:szCs w:val="22"/>
              </w:rPr>
              <w:lastRenderedPageBreak/>
              <w:t>Resource Set</w:t>
            </w:r>
          </w:p>
        </w:tc>
      </w:tr>
      <w:tr w:rsidR="00974F5D" w:rsidRPr="00542C8A" w14:paraId="6AA94ECA" w14:textId="77777777" w:rsidTr="00385F2F">
        <w:tc>
          <w:tcPr>
            <w:tcW w:w="2421" w:type="dxa"/>
          </w:tcPr>
          <w:p w14:paraId="2D340A11" w14:textId="77777777" w:rsidR="00974F5D" w:rsidRPr="00542C8A" w:rsidRDefault="00974F5D" w:rsidP="00C769F0">
            <w:pPr>
              <w:pStyle w:val="psTitle1"/>
              <w:rPr>
                <w:b/>
                <w:sz w:val="22"/>
                <w:szCs w:val="22"/>
              </w:rPr>
            </w:pPr>
            <w:r w:rsidRPr="00542C8A">
              <w:rPr>
                <w:b/>
                <w:sz w:val="22"/>
                <w:szCs w:val="22"/>
              </w:rPr>
              <w:t xml:space="preserve">Arroyo Surrounding the </w:t>
            </w:r>
            <w:proofErr w:type="spellStart"/>
            <w:r w:rsidRPr="00542C8A">
              <w:rPr>
                <w:b/>
                <w:sz w:val="22"/>
                <w:szCs w:val="22"/>
              </w:rPr>
              <w:t>Lindenmeier</w:t>
            </w:r>
            <w:proofErr w:type="spellEnd"/>
            <w:r w:rsidRPr="00542C8A">
              <w:rPr>
                <w:b/>
                <w:sz w:val="22"/>
                <w:szCs w:val="22"/>
              </w:rPr>
              <w:t xml:space="preserve"> Site, </w:t>
            </w:r>
            <w:r w:rsidR="00153641" w:rsidRPr="00542C8A">
              <w:rPr>
                <w:b/>
                <w:sz w:val="22"/>
                <w:szCs w:val="22"/>
              </w:rPr>
              <w:t xml:space="preserve">north of Ft. Collins, </w:t>
            </w:r>
            <w:r w:rsidRPr="00542C8A">
              <w:rPr>
                <w:b/>
                <w:sz w:val="22"/>
                <w:szCs w:val="22"/>
              </w:rPr>
              <w:t>CO</w:t>
            </w:r>
          </w:p>
        </w:tc>
        <w:tc>
          <w:tcPr>
            <w:tcW w:w="2421" w:type="dxa"/>
          </w:tcPr>
          <w:p w14:paraId="4072EBEB" w14:textId="77777777" w:rsidR="00974F5D" w:rsidRPr="00542C8A" w:rsidRDefault="00974F5D" w:rsidP="00C769F0">
            <w:pPr>
              <w:rPr>
                <w:rFonts w:ascii="Arial" w:hAnsi="Arial" w:cs="Arial"/>
                <w:b/>
                <w:sz w:val="22"/>
                <w:szCs w:val="22"/>
              </w:rPr>
            </w:pPr>
            <w:r w:rsidRPr="00542C8A">
              <w:rPr>
                <w:rFonts w:ascii="Arial" w:hAnsi="Arial" w:cs="Arial"/>
                <w:b/>
                <w:sz w:val="22"/>
                <w:szCs w:val="22"/>
              </w:rPr>
              <w:t>Folsom points from Area I-</w:t>
            </w:r>
            <w:proofErr w:type="spellStart"/>
            <w:r w:rsidRPr="00542C8A">
              <w:rPr>
                <w:rFonts w:ascii="Arial" w:hAnsi="Arial" w:cs="Arial"/>
                <w:b/>
                <w:sz w:val="22"/>
                <w:szCs w:val="22"/>
              </w:rPr>
              <w:t>Lindenmeier</w:t>
            </w:r>
            <w:proofErr w:type="spellEnd"/>
            <w:r w:rsidRPr="00542C8A">
              <w:rPr>
                <w:rFonts w:ascii="Arial" w:hAnsi="Arial" w:cs="Arial"/>
                <w:b/>
                <w:sz w:val="22"/>
                <w:szCs w:val="22"/>
              </w:rPr>
              <w:t xml:space="preserve"> Site, </w:t>
            </w:r>
            <w:r w:rsidR="00DF4116" w:rsidRPr="00542C8A">
              <w:rPr>
                <w:rFonts w:ascii="Arial" w:hAnsi="Arial" w:cs="Arial"/>
                <w:b/>
                <w:sz w:val="22"/>
                <w:szCs w:val="22"/>
              </w:rPr>
              <w:t xml:space="preserve">Northern </w:t>
            </w:r>
            <w:r w:rsidRPr="00542C8A">
              <w:rPr>
                <w:rFonts w:ascii="Arial" w:hAnsi="Arial" w:cs="Arial"/>
                <w:b/>
                <w:sz w:val="22"/>
                <w:szCs w:val="22"/>
              </w:rPr>
              <w:t>CO</w:t>
            </w:r>
          </w:p>
        </w:tc>
        <w:tc>
          <w:tcPr>
            <w:tcW w:w="2421" w:type="dxa"/>
          </w:tcPr>
          <w:p w14:paraId="13D163A0" w14:textId="77777777" w:rsidR="00974F5D" w:rsidRPr="00542C8A" w:rsidRDefault="00A32A78" w:rsidP="00C769F0">
            <w:pPr>
              <w:rPr>
                <w:rFonts w:ascii="Arial" w:hAnsi="Arial" w:cs="Arial"/>
                <w:b/>
                <w:sz w:val="22"/>
                <w:szCs w:val="22"/>
              </w:rPr>
            </w:pPr>
            <w:r w:rsidRPr="00542C8A">
              <w:rPr>
                <w:rFonts w:ascii="Arial" w:hAnsi="Arial" w:cs="Arial"/>
                <w:b/>
                <w:sz w:val="22"/>
                <w:szCs w:val="22"/>
              </w:rPr>
              <w:t xml:space="preserve">Three views of a cast of a Folsom Point from the </w:t>
            </w:r>
            <w:proofErr w:type="spellStart"/>
            <w:r w:rsidRPr="00542C8A">
              <w:rPr>
                <w:rFonts w:ascii="Arial" w:hAnsi="Arial" w:cs="Arial"/>
                <w:b/>
                <w:sz w:val="22"/>
                <w:szCs w:val="22"/>
              </w:rPr>
              <w:t>Lindenmeier</w:t>
            </w:r>
            <w:proofErr w:type="spellEnd"/>
            <w:r w:rsidRPr="00542C8A">
              <w:rPr>
                <w:rFonts w:ascii="Arial" w:hAnsi="Arial" w:cs="Arial"/>
                <w:b/>
                <w:sz w:val="22"/>
                <w:szCs w:val="22"/>
              </w:rPr>
              <w:t xml:space="preserve"> Site</w:t>
            </w:r>
          </w:p>
        </w:tc>
        <w:tc>
          <w:tcPr>
            <w:tcW w:w="2421" w:type="dxa"/>
          </w:tcPr>
          <w:p w14:paraId="62E7AF04" w14:textId="77777777" w:rsidR="00974F5D" w:rsidRPr="00542C8A" w:rsidRDefault="00974F5D" w:rsidP="00C769F0">
            <w:pPr>
              <w:rPr>
                <w:rFonts w:ascii="Arial" w:hAnsi="Arial" w:cs="Arial"/>
                <w:b/>
                <w:sz w:val="22"/>
                <w:szCs w:val="22"/>
              </w:rPr>
            </w:pPr>
            <w:r w:rsidRPr="00542C8A">
              <w:rPr>
                <w:rFonts w:ascii="Arial" w:hAnsi="Arial" w:cs="Arial"/>
                <w:b/>
                <w:sz w:val="22"/>
                <w:szCs w:val="22"/>
              </w:rPr>
              <w:t xml:space="preserve">First Excavation in the Arroyo at the </w:t>
            </w:r>
            <w:proofErr w:type="spellStart"/>
            <w:r w:rsidRPr="00542C8A">
              <w:rPr>
                <w:rFonts w:ascii="Arial" w:hAnsi="Arial" w:cs="Arial"/>
                <w:b/>
                <w:sz w:val="22"/>
                <w:szCs w:val="22"/>
              </w:rPr>
              <w:t>Lindenmeier</w:t>
            </w:r>
            <w:proofErr w:type="spellEnd"/>
            <w:r w:rsidRPr="00542C8A">
              <w:rPr>
                <w:rFonts w:ascii="Arial" w:hAnsi="Arial" w:cs="Arial"/>
                <w:b/>
                <w:sz w:val="22"/>
                <w:szCs w:val="22"/>
              </w:rPr>
              <w:t xml:space="preserve"> Site, </w:t>
            </w:r>
            <w:r w:rsidR="00401C61" w:rsidRPr="00542C8A">
              <w:rPr>
                <w:rFonts w:ascii="Arial" w:hAnsi="Arial" w:cs="Arial"/>
                <w:b/>
                <w:sz w:val="22"/>
                <w:szCs w:val="22"/>
              </w:rPr>
              <w:t xml:space="preserve">Northern </w:t>
            </w:r>
            <w:r w:rsidRPr="00542C8A">
              <w:rPr>
                <w:rFonts w:ascii="Arial" w:hAnsi="Arial" w:cs="Arial"/>
                <w:b/>
                <w:sz w:val="22"/>
                <w:szCs w:val="22"/>
              </w:rPr>
              <w:t>CO (1934)</w:t>
            </w:r>
          </w:p>
        </w:tc>
        <w:tc>
          <w:tcPr>
            <w:tcW w:w="2421" w:type="dxa"/>
          </w:tcPr>
          <w:p w14:paraId="6D3207A3" w14:textId="77777777" w:rsidR="00974F5D" w:rsidRPr="00542C8A" w:rsidRDefault="00974F5D" w:rsidP="00C769F0">
            <w:pPr>
              <w:rPr>
                <w:rFonts w:ascii="Arial" w:hAnsi="Arial" w:cs="Arial"/>
                <w:b/>
                <w:sz w:val="22"/>
                <w:szCs w:val="22"/>
              </w:rPr>
            </w:pPr>
            <w:r w:rsidRPr="00542C8A">
              <w:rPr>
                <w:rFonts w:ascii="Arial" w:hAnsi="Arial" w:cs="Arial"/>
                <w:b/>
                <w:sz w:val="22"/>
                <w:szCs w:val="22"/>
              </w:rPr>
              <w:t>Excavation Showing Dark Midden Layer</w:t>
            </w:r>
            <w:r w:rsidR="000C227E" w:rsidRPr="00542C8A">
              <w:rPr>
                <w:rFonts w:ascii="Arial" w:hAnsi="Arial" w:cs="Arial"/>
                <w:b/>
                <w:sz w:val="22"/>
                <w:szCs w:val="22"/>
              </w:rPr>
              <w:t xml:space="preserve">, </w:t>
            </w:r>
            <w:proofErr w:type="spellStart"/>
            <w:r w:rsidR="000C227E" w:rsidRPr="00542C8A">
              <w:rPr>
                <w:rFonts w:ascii="Arial" w:hAnsi="Arial" w:cs="Arial"/>
                <w:b/>
                <w:sz w:val="22"/>
                <w:szCs w:val="22"/>
              </w:rPr>
              <w:t>Lindenmeier</w:t>
            </w:r>
            <w:proofErr w:type="spellEnd"/>
            <w:r w:rsidR="000C227E" w:rsidRPr="00542C8A">
              <w:rPr>
                <w:rFonts w:ascii="Arial" w:hAnsi="Arial" w:cs="Arial"/>
                <w:b/>
                <w:sz w:val="22"/>
                <w:szCs w:val="22"/>
              </w:rPr>
              <w:t xml:space="preserve"> Site, Northern CO</w:t>
            </w:r>
          </w:p>
        </w:tc>
        <w:tc>
          <w:tcPr>
            <w:tcW w:w="2422" w:type="dxa"/>
          </w:tcPr>
          <w:p w14:paraId="335BFA97" w14:textId="77777777" w:rsidR="00974F5D" w:rsidRPr="00542C8A" w:rsidRDefault="00E74F68" w:rsidP="00697CB6">
            <w:pPr>
              <w:rPr>
                <w:rFonts w:ascii="Arial" w:hAnsi="Arial" w:cs="Arial"/>
                <w:b/>
                <w:sz w:val="22"/>
                <w:szCs w:val="22"/>
              </w:rPr>
            </w:pPr>
            <w:r w:rsidRPr="00542C8A">
              <w:rPr>
                <w:rFonts w:ascii="Arial" w:hAnsi="Arial" w:cs="Arial"/>
                <w:b/>
                <w:sz w:val="22"/>
                <w:szCs w:val="22"/>
              </w:rPr>
              <w:t xml:space="preserve">National Register of Historic Places </w:t>
            </w:r>
            <w:r w:rsidR="00697CB6">
              <w:rPr>
                <w:rFonts w:ascii="Arial" w:hAnsi="Arial" w:cs="Arial"/>
                <w:b/>
                <w:sz w:val="22"/>
                <w:szCs w:val="22"/>
              </w:rPr>
              <w:t>Multiple Property Documentation Form</w:t>
            </w:r>
            <w:r w:rsidR="00315D42" w:rsidRPr="00542C8A">
              <w:rPr>
                <w:rFonts w:ascii="Arial" w:hAnsi="Arial" w:cs="Arial"/>
                <w:b/>
                <w:sz w:val="22"/>
                <w:szCs w:val="22"/>
              </w:rPr>
              <w:t>, June 15, 1990</w:t>
            </w:r>
          </w:p>
        </w:tc>
      </w:tr>
      <w:tr w:rsidR="00974F5D" w:rsidRPr="00542C8A" w14:paraId="3382996E" w14:textId="77777777" w:rsidTr="00385F2F">
        <w:tc>
          <w:tcPr>
            <w:tcW w:w="2421" w:type="dxa"/>
          </w:tcPr>
          <w:p w14:paraId="7C4096B6" w14:textId="77777777" w:rsidR="00974F5D" w:rsidRPr="00542C8A" w:rsidRDefault="00153641" w:rsidP="00C769F0">
            <w:pPr>
              <w:rPr>
                <w:rFonts w:ascii="Arial" w:hAnsi="Arial" w:cs="Arial"/>
                <w:sz w:val="22"/>
                <w:szCs w:val="22"/>
              </w:rPr>
            </w:pPr>
            <w:r w:rsidRPr="00542C8A">
              <w:rPr>
                <w:rFonts w:ascii="Arial" w:hAnsi="Arial" w:cs="Arial"/>
                <w:sz w:val="22"/>
                <w:szCs w:val="22"/>
              </w:rPr>
              <w:t xml:space="preserve">The environment surrounding the </w:t>
            </w:r>
            <w:proofErr w:type="spellStart"/>
            <w:r w:rsidR="00974F5D" w:rsidRPr="00542C8A">
              <w:rPr>
                <w:rFonts w:ascii="Arial" w:hAnsi="Arial" w:cs="Arial"/>
                <w:sz w:val="22"/>
                <w:szCs w:val="22"/>
              </w:rPr>
              <w:t>Lindenmeier</w:t>
            </w:r>
            <w:proofErr w:type="spellEnd"/>
            <w:r w:rsidR="00974F5D" w:rsidRPr="00542C8A">
              <w:rPr>
                <w:rFonts w:ascii="Arial" w:hAnsi="Arial" w:cs="Arial"/>
                <w:sz w:val="22"/>
                <w:szCs w:val="22"/>
              </w:rPr>
              <w:t xml:space="preserve"> site</w:t>
            </w:r>
            <w:r w:rsidRPr="00542C8A">
              <w:rPr>
                <w:rFonts w:ascii="Arial" w:hAnsi="Arial" w:cs="Arial"/>
                <w:sz w:val="22"/>
                <w:szCs w:val="22"/>
              </w:rPr>
              <w:t>.</w:t>
            </w:r>
            <w:r w:rsidR="00974F5D" w:rsidRPr="00542C8A">
              <w:rPr>
                <w:rFonts w:ascii="Arial" w:hAnsi="Arial" w:cs="Arial"/>
                <w:sz w:val="22"/>
                <w:szCs w:val="22"/>
              </w:rPr>
              <w:t xml:space="preserve"> </w:t>
            </w:r>
            <w:r w:rsidRPr="00542C8A">
              <w:rPr>
                <w:rFonts w:ascii="Arial" w:hAnsi="Arial" w:cs="Arial"/>
                <w:sz w:val="22"/>
                <w:szCs w:val="22"/>
              </w:rPr>
              <w:t>It is at the intersection of three major physiographic zones; Rocky Mountain front range, Colorado Piedmont and the High Plains.</w:t>
            </w:r>
          </w:p>
        </w:tc>
        <w:tc>
          <w:tcPr>
            <w:tcW w:w="2421" w:type="dxa"/>
          </w:tcPr>
          <w:p w14:paraId="54E2C392" w14:textId="77777777" w:rsidR="006E3C3B" w:rsidRPr="00542C8A" w:rsidRDefault="006E3C3B" w:rsidP="006E3C3B">
            <w:pPr>
              <w:rPr>
                <w:rFonts w:ascii="Arial" w:hAnsi="Arial" w:cs="Arial"/>
                <w:bCs/>
                <w:color w:val="000000"/>
                <w:sz w:val="22"/>
                <w:szCs w:val="22"/>
              </w:rPr>
            </w:pPr>
            <w:r w:rsidRPr="00542C8A">
              <w:rPr>
                <w:rFonts w:ascii="Arial" w:hAnsi="Arial" w:cs="Arial"/>
                <w:bCs/>
                <w:color w:val="000000"/>
                <w:sz w:val="22"/>
                <w:szCs w:val="22"/>
              </w:rPr>
              <w:t xml:space="preserve">These drawings illustrate 10 of the 59 complete fluted Folsom points found on the </w:t>
            </w:r>
            <w:proofErr w:type="spellStart"/>
            <w:r w:rsidRPr="00542C8A">
              <w:rPr>
                <w:rFonts w:ascii="Arial" w:hAnsi="Arial" w:cs="Arial"/>
                <w:bCs/>
                <w:color w:val="000000"/>
                <w:sz w:val="22"/>
                <w:szCs w:val="22"/>
              </w:rPr>
              <w:t>Lindenmeier</w:t>
            </w:r>
            <w:proofErr w:type="spellEnd"/>
            <w:r w:rsidRPr="00542C8A">
              <w:rPr>
                <w:rFonts w:ascii="Arial" w:hAnsi="Arial" w:cs="Arial"/>
                <w:bCs/>
                <w:color w:val="000000"/>
                <w:sz w:val="22"/>
                <w:szCs w:val="22"/>
              </w:rPr>
              <w:t xml:space="preserve"> site. They also illustrate some of the style variations that were caused from breaking and </w:t>
            </w:r>
            <w:proofErr w:type="spellStart"/>
            <w:r w:rsidRPr="00542C8A">
              <w:rPr>
                <w:rFonts w:ascii="Arial" w:hAnsi="Arial" w:cs="Arial"/>
                <w:bCs/>
                <w:color w:val="000000"/>
                <w:sz w:val="22"/>
                <w:szCs w:val="22"/>
              </w:rPr>
              <w:t>resharpening</w:t>
            </w:r>
            <w:proofErr w:type="spellEnd"/>
            <w:r w:rsidRPr="00542C8A">
              <w:rPr>
                <w:rFonts w:ascii="Arial" w:hAnsi="Arial" w:cs="Arial"/>
                <w:bCs/>
                <w:color w:val="000000"/>
                <w:sz w:val="22"/>
                <w:szCs w:val="22"/>
              </w:rPr>
              <w:t xml:space="preserve">. </w:t>
            </w:r>
          </w:p>
          <w:p w14:paraId="1A7590D5" w14:textId="77777777" w:rsidR="006E3C3B" w:rsidRPr="00542C8A" w:rsidRDefault="006E3C3B" w:rsidP="006E3C3B">
            <w:pPr>
              <w:rPr>
                <w:rFonts w:ascii="Arial" w:hAnsi="Arial" w:cs="Arial"/>
                <w:bCs/>
                <w:color w:val="000000"/>
                <w:sz w:val="22"/>
                <w:szCs w:val="22"/>
              </w:rPr>
            </w:pPr>
          </w:p>
          <w:p w14:paraId="2B41F839" w14:textId="03E5DD88" w:rsidR="00974F5D" w:rsidRPr="00542C8A" w:rsidRDefault="006E3C3B" w:rsidP="006E3C3B">
            <w:pPr>
              <w:rPr>
                <w:rFonts w:ascii="Arial" w:eastAsia="Calibri" w:hAnsi="Arial" w:cs="Arial"/>
                <w:bCs/>
                <w:color w:val="000000"/>
                <w:sz w:val="22"/>
                <w:szCs w:val="22"/>
              </w:rPr>
            </w:pPr>
            <w:r w:rsidRPr="00542C8A">
              <w:rPr>
                <w:rFonts w:ascii="Arial" w:hAnsi="Arial" w:cs="Arial"/>
                <w:bCs/>
                <w:color w:val="000000"/>
                <w:sz w:val="22"/>
                <w:szCs w:val="22"/>
              </w:rPr>
              <w:t>The different styles of bases may be a reflection of several different people making them.</w:t>
            </w:r>
          </w:p>
        </w:tc>
        <w:tc>
          <w:tcPr>
            <w:tcW w:w="2421" w:type="dxa"/>
          </w:tcPr>
          <w:p w14:paraId="1CDC6911" w14:textId="77777777" w:rsidR="00974F5D" w:rsidRPr="00542C8A" w:rsidRDefault="00A32A78" w:rsidP="005846C0">
            <w:pPr>
              <w:rPr>
                <w:rFonts w:ascii="Arial" w:hAnsi="Arial" w:cs="Arial"/>
                <w:sz w:val="22"/>
                <w:szCs w:val="22"/>
              </w:rPr>
            </w:pPr>
            <w:r w:rsidRPr="00542C8A">
              <w:rPr>
                <w:rFonts w:ascii="Arial" w:hAnsi="Arial" w:cs="Arial"/>
                <w:bCs/>
                <w:color w:val="000000"/>
                <w:sz w:val="22"/>
                <w:szCs w:val="22"/>
              </w:rPr>
              <w:t xml:space="preserve">This picture shows three views of a cast of a Folsom point that was discovered on the </w:t>
            </w:r>
            <w:proofErr w:type="spellStart"/>
            <w:r w:rsidRPr="00542C8A">
              <w:rPr>
                <w:rFonts w:ascii="Arial" w:hAnsi="Arial" w:cs="Arial"/>
                <w:bCs/>
                <w:color w:val="000000"/>
                <w:sz w:val="22"/>
                <w:szCs w:val="22"/>
              </w:rPr>
              <w:t>Lindenmeier</w:t>
            </w:r>
            <w:proofErr w:type="spellEnd"/>
            <w:r w:rsidRPr="00542C8A">
              <w:rPr>
                <w:rFonts w:ascii="Arial" w:hAnsi="Arial" w:cs="Arial"/>
                <w:bCs/>
                <w:color w:val="000000"/>
                <w:sz w:val="22"/>
                <w:szCs w:val="22"/>
              </w:rPr>
              <w:t xml:space="preserve"> site. The cast</w:t>
            </w:r>
            <w:r w:rsidR="00401C61" w:rsidRPr="00542C8A">
              <w:rPr>
                <w:rFonts w:ascii="Arial" w:hAnsi="Arial" w:cs="Arial"/>
                <w:bCs/>
                <w:color w:val="000000"/>
                <w:sz w:val="22"/>
                <w:szCs w:val="22"/>
              </w:rPr>
              <w:t xml:space="preserve"> was made sometime in the 1960</w:t>
            </w:r>
            <w:r w:rsidR="00AE4CA7">
              <w:rPr>
                <w:rFonts w:ascii="Arial" w:hAnsi="Arial" w:cs="Arial"/>
                <w:bCs/>
                <w:color w:val="000000"/>
                <w:sz w:val="22"/>
                <w:szCs w:val="22"/>
              </w:rPr>
              <w:t>s</w:t>
            </w:r>
            <w:r w:rsidR="00401C61" w:rsidRPr="00542C8A">
              <w:rPr>
                <w:rFonts w:ascii="Arial" w:hAnsi="Arial" w:cs="Arial"/>
                <w:bCs/>
                <w:color w:val="000000"/>
                <w:sz w:val="22"/>
                <w:szCs w:val="22"/>
              </w:rPr>
              <w:t xml:space="preserve"> or ‘70</w:t>
            </w:r>
            <w:r w:rsidRPr="00542C8A">
              <w:rPr>
                <w:rFonts w:ascii="Arial" w:hAnsi="Arial" w:cs="Arial"/>
                <w:bCs/>
                <w:color w:val="000000"/>
                <w:sz w:val="22"/>
                <w:szCs w:val="22"/>
              </w:rPr>
              <w:t>s. This is an excellent example of the "classic" Folsom point that has wide and full flute flake removals and fine pressure flaking along the edges. This point (cast) measures 1 13/16 inches (4.6 cm) long</w:t>
            </w:r>
            <w:r w:rsidR="003204DA" w:rsidRPr="00542C8A">
              <w:rPr>
                <w:rFonts w:ascii="Arial" w:hAnsi="Arial" w:cs="Arial"/>
                <w:sz w:val="22"/>
                <w:szCs w:val="22"/>
              </w:rPr>
              <w:t>.</w:t>
            </w:r>
          </w:p>
        </w:tc>
        <w:tc>
          <w:tcPr>
            <w:tcW w:w="2421" w:type="dxa"/>
          </w:tcPr>
          <w:p w14:paraId="4EB77A28" w14:textId="77777777" w:rsidR="00401C61" w:rsidRPr="00542C8A" w:rsidRDefault="00907D20" w:rsidP="00401C61">
            <w:pPr>
              <w:rPr>
                <w:rFonts w:ascii="Arial" w:hAnsi="Arial" w:cs="Arial"/>
                <w:sz w:val="22"/>
                <w:szCs w:val="22"/>
              </w:rPr>
            </w:pPr>
            <w:r w:rsidRPr="00542C8A">
              <w:rPr>
                <w:rFonts w:ascii="Arial" w:hAnsi="Arial" w:cs="Arial"/>
                <w:bCs/>
                <w:color w:val="000000"/>
                <w:sz w:val="22"/>
                <w:szCs w:val="22"/>
              </w:rPr>
              <w:t>This picture shows the first 1934 excavation where Frank Roberts opened up an area in the arroyo (dry gully) where he discovered a deeply buried concentration of bones and stone artifacts that proved to be a Folsom occupation leve</w:t>
            </w:r>
            <w:r w:rsidR="00401C61" w:rsidRPr="00542C8A">
              <w:rPr>
                <w:rFonts w:ascii="Arial" w:hAnsi="Arial" w:cs="Arial"/>
                <w:bCs/>
                <w:color w:val="000000"/>
                <w:sz w:val="22"/>
                <w:szCs w:val="22"/>
              </w:rPr>
              <w:t>l</w:t>
            </w:r>
            <w:r w:rsidR="00140F1F" w:rsidRPr="00542C8A">
              <w:rPr>
                <w:rFonts w:ascii="Arial" w:hAnsi="Arial" w:cs="Arial"/>
                <w:bCs/>
                <w:color w:val="000000"/>
                <w:sz w:val="22"/>
                <w:szCs w:val="22"/>
              </w:rPr>
              <w:t>.</w:t>
            </w:r>
            <w:r w:rsidR="00401C61" w:rsidRPr="00542C8A">
              <w:rPr>
                <w:rFonts w:ascii="Arial" w:hAnsi="Arial" w:cs="Arial"/>
                <w:bCs/>
                <w:color w:val="000000"/>
                <w:sz w:val="22"/>
                <w:szCs w:val="22"/>
              </w:rPr>
              <w:t xml:space="preserve"> The excavation was referred to as the “Big Pit.”</w:t>
            </w:r>
          </w:p>
        </w:tc>
        <w:tc>
          <w:tcPr>
            <w:tcW w:w="2421" w:type="dxa"/>
          </w:tcPr>
          <w:p w14:paraId="6FD62738" w14:textId="77777777" w:rsidR="00401C61" w:rsidRPr="00542C8A" w:rsidRDefault="00140F1F" w:rsidP="00140F1F">
            <w:pPr>
              <w:rPr>
                <w:rFonts w:ascii="Arial" w:hAnsi="Arial" w:cs="Arial"/>
                <w:bCs/>
                <w:color w:val="000000"/>
                <w:sz w:val="22"/>
                <w:szCs w:val="22"/>
              </w:rPr>
            </w:pPr>
            <w:r w:rsidRPr="00542C8A">
              <w:rPr>
                <w:rFonts w:ascii="Arial" w:hAnsi="Arial" w:cs="Arial"/>
                <w:bCs/>
                <w:color w:val="000000"/>
                <w:sz w:val="22"/>
                <w:szCs w:val="22"/>
              </w:rPr>
              <w:t xml:space="preserve">The most important discovery at </w:t>
            </w:r>
            <w:proofErr w:type="spellStart"/>
            <w:r w:rsidRPr="00542C8A">
              <w:rPr>
                <w:rFonts w:ascii="Arial" w:hAnsi="Arial" w:cs="Arial"/>
                <w:bCs/>
                <w:color w:val="000000"/>
                <w:sz w:val="22"/>
                <w:szCs w:val="22"/>
              </w:rPr>
              <w:t>Lindenmeier</w:t>
            </w:r>
            <w:proofErr w:type="spellEnd"/>
            <w:r w:rsidRPr="00542C8A">
              <w:rPr>
                <w:rFonts w:ascii="Arial" w:hAnsi="Arial" w:cs="Arial"/>
                <w:bCs/>
                <w:color w:val="000000"/>
                <w:sz w:val="22"/>
                <w:szCs w:val="22"/>
              </w:rPr>
              <w:t xml:space="preserve"> was a Folsom habitation component in the form of a di</w:t>
            </w:r>
            <w:r w:rsidR="000C227E" w:rsidRPr="00542C8A">
              <w:rPr>
                <w:rFonts w:ascii="Arial" w:hAnsi="Arial" w:cs="Arial"/>
                <w:bCs/>
                <w:color w:val="000000"/>
                <w:sz w:val="22"/>
                <w:szCs w:val="22"/>
              </w:rPr>
              <w:t>stinctively dark colored midden (an old dump for domestic waste).</w:t>
            </w:r>
            <w:r w:rsidRPr="00542C8A">
              <w:rPr>
                <w:rFonts w:ascii="Arial" w:hAnsi="Arial" w:cs="Arial"/>
                <w:bCs/>
                <w:color w:val="000000"/>
                <w:sz w:val="22"/>
                <w:szCs w:val="22"/>
              </w:rPr>
              <w:t xml:space="preserve"> This was found at varying depths over a wide area. In fact, in some areas it was eroded to the surface.</w:t>
            </w:r>
          </w:p>
          <w:p w14:paraId="05AB959E" w14:textId="77777777" w:rsidR="00140F1F" w:rsidRPr="00542C8A" w:rsidRDefault="00140F1F" w:rsidP="00140F1F">
            <w:pPr>
              <w:rPr>
                <w:rFonts w:ascii="Arial" w:hAnsi="Arial" w:cs="Arial"/>
                <w:bCs/>
                <w:color w:val="000000"/>
                <w:sz w:val="22"/>
                <w:szCs w:val="22"/>
              </w:rPr>
            </w:pPr>
          </w:p>
          <w:p w14:paraId="2C3E1EF1" w14:textId="081BBE44" w:rsidR="00401C61" w:rsidRPr="00530881" w:rsidRDefault="000C227E" w:rsidP="00140F1F">
            <w:pPr>
              <w:rPr>
                <w:rFonts w:ascii="Arial" w:hAnsi="Arial" w:cs="Arial"/>
                <w:bCs/>
                <w:color w:val="000000"/>
                <w:sz w:val="22"/>
                <w:szCs w:val="22"/>
              </w:rPr>
            </w:pPr>
            <w:r w:rsidRPr="00542C8A">
              <w:rPr>
                <w:rFonts w:ascii="Arial" w:hAnsi="Arial" w:cs="Arial"/>
                <w:bCs/>
                <w:color w:val="000000"/>
                <w:sz w:val="22"/>
                <w:szCs w:val="22"/>
              </w:rPr>
              <w:t xml:space="preserve">These are the find spots that enabled collectors to discover the site. </w:t>
            </w:r>
          </w:p>
        </w:tc>
        <w:tc>
          <w:tcPr>
            <w:tcW w:w="2422" w:type="dxa"/>
          </w:tcPr>
          <w:p w14:paraId="6635C9C2" w14:textId="77777777" w:rsidR="00315D42" w:rsidRPr="00542C8A" w:rsidRDefault="00315D42" w:rsidP="00140F1F">
            <w:pPr>
              <w:rPr>
                <w:rFonts w:ascii="Arial" w:hAnsi="Arial" w:cs="Arial"/>
                <w:sz w:val="22"/>
                <w:szCs w:val="22"/>
              </w:rPr>
            </w:pPr>
            <w:r w:rsidRPr="00542C8A">
              <w:rPr>
                <w:rFonts w:ascii="Arial" w:hAnsi="Arial" w:cs="Arial"/>
                <w:sz w:val="22"/>
                <w:szCs w:val="22"/>
              </w:rPr>
              <w:t xml:space="preserve">This nomination is for </w:t>
            </w:r>
            <w:r w:rsidRPr="00542C8A">
              <w:rPr>
                <w:rFonts w:ascii="Arial" w:hAnsi="Arial" w:cs="Arial"/>
                <w:b/>
                <w:sz w:val="22"/>
                <w:szCs w:val="22"/>
              </w:rPr>
              <w:t>Prehistoric Paleo-Indian Cultures of the Colorado Plains</w:t>
            </w:r>
            <w:r w:rsidRPr="00542C8A">
              <w:rPr>
                <w:rFonts w:ascii="Arial" w:hAnsi="Arial" w:cs="Arial"/>
                <w:sz w:val="22"/>
                <w:szCs w:val="22"/>
              </w:rPr>
              <w:t>.</w:t>
            </w:r>
          </w:p>
          <w:p w14:paraId="3889F8E2" w14:textId="77777777" w:rsidR="00315D42" w:rsidRPr="00542C8A" w:rsidRDefault="00315D42" w:rsidP="00140F1F">
            <w:pPr>
              <w:rPr>
                <w:rFonts w:ascii="Arial" w:hAnsi="Arial" w:cs="Arial"/>
                <w:sz w:val="22"/>
                <w:szCs w:val="22"/>
              </w:rPr>
            </w:pPr>
          </w:p>
          <w:p w14:paraId="201DD50A" w14:textId="77777777" w:rsidR="00315D42" w:rsidRPr="00542C8A" w:rsidRDefault="00315D42" w:rsidP="00140F1F">
            <w:pPr>
              <w:rPr>
                <w:rFonts w:ascii="Arial" w:hAnsi="Arial" w:cs="Arial"/>
                <w:sz w:val="22"/>
                <w:szCs w:val="22"/>
              </w:rPr>
            </w:pPr>
            <w:r w:rsidRPr="00542C8A">
              <w:rPr>
                <w:rFonts w:ascii="Arial" w:hAnsi="Arial" w:cs="Arial"/>
                <w:sz w:val="22"/>
                <w:szCs w:val="22"/>
              </w:rPr>
              <w:t>It contains detailed information on the Clovis, Folsom and Plano Cultures</w:t>
            </w:r>
            <w:r w:rsidR="00474AF5" w:rsidRPr="00542C8A">
              <w:rPr>
                <w:rFonts w:ascii="Arial" w:hAnsi="Arial" w:cs="Arial"/>
                <w:sz w:val="22"/>
                <w:szCs w:val="22"/>
              </w:rPr>
              <w:t xml:space="preserve"> delineating the chronological relationship among the three cultures.</w:t>
            </w:r>
          </w:p>
        </w:tc>
      </w:tr>
      <w:tr w:rsidR="00974F5D" w:rsidRPr="00AB7B5C" w14:paraId="3AB3ED3E" w14:textId="77777777" w:rsidTr="00385F2F">
        <w:tc>
          <w:tcPr>
            <w:tcW w:w="2421" w:type="dxa"/>
          </w:tcPr>
          <w:p w14:paraId="3444DEAA" w14:textId="77777777" w:rsidR="00974F5D" w:rsidRPr="00AB7B5C" w:rsidRDefault="00153641" w:rsidP="00C769F0">
            <w:pPr>
              <w:rPr>
                <w:rFonts w:ascii="Arial" w:hAnsi="Arial"/>
                <w:sz w:val="22"/>
                <w:szCs w:val="22"/>
              </w:rPr>
            </w:pPr>
            <w:r w:rsidRPr="00AB7B5C">
              <w:rPr>
                <w:rFonts w:ascii="Arial" w:hAnsi="Arial"/>
                <w:sz w:val="22"/>
                <w:szCs w:val="22"/>
              </w:rPr>
              <w:t>The photo</w:t>
            </w:r>
            <w:r w:rsidR="00974F5D" w:rsidRPr="00AB7B5C">
              <w:rPr>
                <w:rFonts w:ascii="Arial" w:hAnsi="Arial"/>
                <w:sz w:val="22"/>
                <w:szCs w:val="22"/>
              </w:rPr>
              <w:t xml:space="preserve"> of the arroyo </w:t>
            </w:r>
            <w:r w:rsidRPr="00AB7B5C">
              <w:rPr>
                <w:rFonts w:ascii="Arial" w:hAnsi="Arial"/>
                <w:sz w:val="22"/>
                <w:szCs w:val="22"/>
              </w:rPr>
              <w:t>illustrates</w:t>
            </w:r>
            <w:r w:rsidR="00974F5D" w:rsidRPr="00AB7B5C">
              <w:rPr>
                <w:rFonts w:ascii="Arial" w:hAnsi="Arial"/>
                <w:sz w:val="22"/>
                <w:szCs w:val="22"/>
              </w:rPr>
              <w:t xml:space="preserve"> how </w:t>
            </w:r>
            <w:r w:rsidRPr="00AB7B5C">
              <w:rPr>
                <w:rFonts w:ascii="Arial" w:hAnsi="Arial"/>
                <w:sz w:val="22"/>
                <w:szCs w:val="22"/>
              </w:rPr>
              <w:t xml:space="preserve">the site was buried and preserved </w:t>
            </w:r>
            <w:r w:rsidR="00974F5D" w:rsidRPr="00AB7B5C">
              <w:rPr>
                <w:rFonts w:ascii="Arial" w:hAnsi="Arial"/>
                <w:sz w:val="22"/>
                <w:szCs w:val="22"/>
              </w:rPr>
              <w:t xml:space="preserve">for thousands of years </w:t>
            </w:r>
            <w:r w:rsidRPr="00AB7B5C">
              <w:rPr>
                <w:rFonts w:ascii="Arial" w:hAnsi="Arial"/>
                <w:sz w:val="22"/>
                <w:szCs w:val="22"/>
              </w:rPr>
              <w:t>before</w:t>
            </w:r>
            <w:r w:rsidR="00974F5D" w:rsidRPr="00AB7B5C">
              <w:rPr>
                <w:rFonts w:ascii="Arial" w:hAnsi="Arial"/>
                <w:sz w:val="22"/>
                <w:szCs w:val="22"/>
              </w:rPr>
              <w:t xml:space="preserve"> water eventually </w:t>
            </w:r>
            <w:r w:rsidRPr="00AB7B5C">
              <w:rPr>
                <w:rFonts w:ascii="Arial" w:hAnsi="Arial"/>
                <w:sz w:val="22"/>
                <w:szCs w:val="22"/>
              </w:rPr>
              <w:t>eroded and revealed</w:t>
            </w:r>
            <w:r w:rsidR="00974F5D" w:rsidRPr="00AB7B5C">
              <w:rPr>
                <w:rFonts w:ascii="Arial" w:hAnsi="Arial"/>
                <w:sz w:val="22"/>
                <w:szCs w:val="22"/>
              </w:rPr>
              <w:t xml:space="preserve"> it</w:t>
            </w:r>
            <w:r w:rsidRPr="00AB7B5C">
              <w:rPr>
                <w:rFonts w:ascii="Arial" w:hAnsi="Arial"/>
                <w:sz w:val="22"/>
                <w:szCs w:val="22"/>
              </w:rPr>
              <w:t>.</w:t>
            </w:r>
          </w:p>
        </w:tc>
        <w:tc>
          <w:tcPr>
            <w:tcW w:w="2421" w:type="dxa"/>
          </w:tcPr>
          <w:p w14:paraId="511EE118" w14:textId="77777777" w:rsidR="006E3C3B" w:rsidRPr="00AB7B5C" w:rsidRDefault="006E3C3B" w:rsidP="00C769F0">
            <w:pPr>
              <w:rPr>
                <w:rFonts w:ascii="Arial" w:hAnsi="Arial"/>
                <w:sz w:val="22"/>
                <w:szCs w:val="22"/>
              </w:rPr>
            </w:pPr>
            <w:r w:rsidRPr="00AB7B5C">
              <w:rPr>
                <w:rFonts w:ascii="Arial" w:hAnsi="Arial" w:cs="Arial"/>
                <w:bCs/>
                <w:color w:val="000000"/>
                <w:sz w:val="22"/>
                <w:szCs w:val="22"/>
              </w:rPr>
              <w:t xml:space="preserve">These ten Folsom points were recovered from a location on the site known as area I. Area I is situated on the western portion of the site. </w:t>
            </w:r>
          </w:p>
        </w:tc>
        <w:tc>
          <w:tcPr>
            <w:tcW w:w="2421" w:type="dxa"/>
          </w:tcPr>
          <w:p w14:paraId="28AE3E8C" w14:textId="77777777" w:rsidR="00974F5D" w:rsidRPr="00AB7B5C" w:rsidRDefault="005F77A8" w:rsidP="00C769F0">
            <w:pPr>
              <w:rPr>
                <w:rFonts w:ascii="Arial" w:hAnsi="Arial"/>
                <w:sz w:val="22"/>
                <w:szCs w:val="22"/>
              </w:rPr>
            </w:pPr>
            <w:r>
              <w:rPr>
                <w:rFonts w:ascii="Arial" w:hAnsi="Arial"/>
                <w:sz w:val="22"/>
                <w:szCs w:val="22"/>
              </w:rPr>
              <w:t xml:space="preserve">NOTE: The term </w:t>
            </w:r>
            <w:r w:rsidR="005F7359">
              <w:rPr>
                <w:rFonts w:ascii="Arial" w:hAnsi="Arial"/>
                <w:sz w:val="22"/>
                <w:szCs w:val="22"/>
              </w:rPr>
              <w:t xml:space="preserve">“flake” refers to a piece of hard stone chipped off and used as a tool. For information on pressure flaking see </w:t>
            </w:r>
            <w:r w:rsidR="005F7359" w:rsidRPr="00DF3F1A">
              <w:t xml:space="preserve"> </w:t>
            </w:r>
            <w:hyperlink r:id="rId7" w:history="1">
              <w:r w:rsidR="005F7359" w:rsidRPr="005F7359">
                <w:rPr>
                  <w:rStyle w:val="Hyperlink"/>
                  <w:rFonts w:ascii="Arial" w:hAnsi="Arial" w:cs="Arial"/>
                  <w:sz w:val="22"/>
                  <w:szCs w:val="22"/>
                </w:rPr>
                <w:t>https://www.youtube.com/watch?vVbiw8lwmKk</w:t>
              </w:r>
            </w:hyperlink>
            <w:r w:rsidR="005F7359" w:rsidRPr="005F7359">
              <w:rPr>
                <w:rFonts w:ascii="Arial" w:hAnsi="Arial" w:cs="Arial"/>
                <w:sz w:val="22"/>
                <w:szCs w:val="22"/>
              </w:rPr>
              <w:t xml:space="preserve"> </w:t>
            </w:r>
          </w:p>
        </w:tc>
        <w:tc>
          <w:tcPr>
            <w:tcW w:w="2421" w:type="dxa"/>
          </w:tcPr>
          <w:p w14:paraId="3FA238C2" w14:textId="77777777" w:rsidR="00974F5D" w:rsidRPr="00AB7B5C" w:rsidRDefault="00401C61" w:rsidP="00401C61">
            <w:pPr>
              <w:rPr>
                <w:rFonts w:ascii="Arial" w:hAnsi="Arial"/>
                <w:sz w:val="22"/>
                <w:szCs w:val="22"/>
              </w:rPr>
            </w:pPr>
            <w:r w:rsidRPr="00AB7B5C">
              <w:rPr>
                <w:rFonts w:ascii="Arial" w:hAnsi="Arial" w:cs="Arial"/>
                <w:bCs/>
                <w:color w:val="000000"/>
                <w:sz w:val="22"/>
                <w:szCs w:val="22"/>
              </w:rPr>
              <w:t xml:space="preserve">The excavation then moved to an area above the arroyo designated as area I. Area I is situated on the western portion of the site. </w:t>
            </w:r>
          </w:p>
        </w:tc>
        <w:tc>
          <w:tcPr>
            <w:tcW w:w="2421" w:type="dxa"/>
          </w:tcPr>
          <w:p w14:paraId="4D683149" w14:textId="77777777" w:rsidR="00974F5D" w:rsidRPr="00AB7B5C" w:rsidRDefault="000C227E" w:rsidP="00697CB6">
            <w:pPr>
              <w:rPr>
                <w:rFonts w:ascii="Arial" w:hAnsi="Arial"/>
                <w:sz w:val="22"/>
                <w:szCs w:val="22"/>
              </w:rPr>
            </w:pPr>
            <w:r w:rsidRPr="00AB7B5C">
              <w:rPr>
                <w:rFonts w:ascii="Arial" w:hAnsi="Arial" w:cs="Arial"/>
                <w:bCs/>
                <w:color w:val="000000"/>
                <w:sz w:val="22"/>
                <w:szCs w:val="22"/>
              </w:rPr>
              <w:t>It was</w:t>
            </w:r>
            <w:r w:rsidR="00140F1F" w:rsidRPr="00AB7B5C">
              <w:rPr>
                <w:rFonts w:ascii="Arial" w:hAnsi="Arial" w:cs="Arial"/>
                <w:bCs/>
                <w:color w:val="000000"/>
                <w:sz w:val="22"/>
                <w:szCs w:val="22"/>
              </w:rPr>
              <w:t xml:space="preserve"> generally encapsulated under several feet of ancient</w:t>
            </w:r>
            <w:r w:rsidR="00697CB6">
              <w:rPr>
                <w:rFonts w:ascii="Arial" w:hAnsi="Arial" w:cs="Arial"/>
                <w:bCs/>
                <w:color w:val="000000"/>
                <w:sz w:val="22"/>
                <w:szCs w:val="22"/>
              </w:rPr>
              <w:t xml:space="preserve"> alluvial (water deposited) </w:t>
            </w:r>
            <w:r w:rsidR="00140F1F" w:rsidRPr="00AB7B5C">
              <w:rPr>
                <w:rFonts w:ascii="Arial" w:hAnsi="Arial" w:cs="Arial"/>
                <w:bCs/>
                <w:color w:val="000000"/>
                <w:sz w:val="22"/>
                <w:szCs w:val="22"/>
              </w:rPr>
              <w:t>sand, clay and gravel.</w:t>
            </w:r>
          </w:p>
        </w:tc>
        <w:tc>
          <w:tcPr>
            <w:tcW w:w="2422" w:type="dxa"/>
          </w:tcPr>
          <w:p w14:paraId="313789F3" w14:textId="77777777" w:rsidR="00974F5D" w:rsidRPr="00AB7B5C" w:rsidRDefault="00474AF5" w:rsidP="00697CB6">
            <w:pPr>
              <w:rPr>
                <w:rFonts w:ascii="Arial" w:hAnsi="Arial"/>
                <w:sz w:val="22"/>
                <w:szCs w:val="22"/>
              </w:rPr>
            </w:pPr>
            <w:r w:rsidRPr="00AB7B5C">
              <w:rPr>
                <w:rFonts w:ascii="Arial" w:hAnsi="Arial"/>
                <w:sz w:val="22"/>
                <w:szCs w:val="22"/>
              </w:rPr>
              <w:t xml:space="preserve">The Folsom Culture is discussed in great detail </w:t>
            </w:r>
            <w:r w:rsidR="00697CB6">
              <w:rPr>
                <w:rFonts w:ascii="Arial" w:hAnsi="Arial"/>
                <w:sz w:val="22"/>
                <w:szCs w:val="22"/>
              </w:rPr>
              <w:t>in</w:t>
            </w:r>
            <w:r w:rsidR="00697CB6" w:rsidRPr="00AB7B5C">
              <w:rPr>
                <w:rFonts w:ascii="Arial" w:hAnsi="Arial"/>
                <w:sz w:val="22"/>
                <w:szCs w:val="22"/>
              </w:rPr>
              <w:t xml:space="preserve"> </w:t>
            </w:r>
            <w:r w:rsidRPr="00AB7B5C">
              <w:rPr>
                <w:rFonts w:ascii="Arial" w:hAnsi="Arial"/>
                <w:sz w:val="22"/>
                <w:szCs w:val="22"/>
              </w:rPr>
              <w:t>Section F, pages 14 – 19.</w:t>
            </w:r>
          </w:p>
        </w:tc>
      </w:tr>
    </w:tbl>
    <w:p w14:paraId="23A145AE" w14:textId="77777777" w:rsidR="00C0006E" w:rsidRDefault="00C0006E">
      <w:r>
        <w:br w:type="page"/>
      </w:r>
    </w:p>
    <w:tbl>
      <w:tblPr>
        <w:tblpPr w:leftFromText="180" w:rightFromText="180" w:vertAnchor="text" w:horzAnchor="margin" w:tblpY="288"/>
        <w:tblOverlap w:val="neve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421"/>
        <w:gridCol w:w="2421"/>
        <w:gridCol w:w="2421"/>
        <w:gridCol w:w="2421"/>
        <w:gridCol w:w="2422"/>
      </w:tblGrid>
      <w:tr w:rsidR="00974F5D" w14:paraId="741DDBD1" w14:textId="77777777" w:rsidTr="00385F2F">
        <w:tc>
          <w:tcPr>
            <w:tcW w:w="2421" w:type="dxa"/>
          </w:tcPr>
          <w:p w14:paraId="7CFAFC19" w14:textId="77777777" w:rsidR="00974F5D" w:rsidRDefault="00974F5D" w:rsidP="00153641">
            <w:pPr>
              <w:jc w:val="center"/>
            </w:pPr>
          </w:p>
          <w:p w14:paraId="43A64DC2" w14:textId="77777777" w:rsidR="00974F5D" w:rsidRDefault="00974F5D" w:rsidP="00153641">
            <w:pPr>
              <w:jc w:val="center"/>
            </w:pPr>
            <w:r>
              <w:rPr>
                <w:noProof/>
              </w:rPr>
              <w:drawing>
                <wp:inline distT="0" distB="0" distL="0" distR="0" wp14:anchorId="760DA708" wp14:editId="04CDDBA4">
                  <wp:extent cx="1362710" cy="1058333"/>
                  <wp:effectExtent l="0" t="0" r="0" b="0"/>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7748" cy="1062246"/>
                          </a:xfrm>
                          <a:prstGeom prst="rect">
                            <a:avLst/>
                          </a:prstGeom>
                          <a:noFill/>
                          <a:ln>
                            <a:noFill/>
                          </a:ln>
                        </pic:spPr>
                      </pic:pic>
                    </a:graphicData>
                  </a:graphic>
                </wp:inline>
              </w:drawing>
            </w:r>
          </w:p>
          <w:p w14:paraId="5E01DCEC" w14:textId="77777777" w:rsidR="00974F5D" w:rsidRDefault="00974F5D" w:rsidP="00153641">
            <w:pPr>
              <w:jc w:val="center"/>
            </w:pPr>
          </w:p>
        </w:tc>
        <w:tc>
          <w:tcPr>
            <w:tcW w:w="2421" w:type="dxa"/>
          </w:tcPr>
          <w:p w14:paraId="08853496" w14:textId="77777777" w:rsidR="00974F5D" w:rsidRDefault="00974F5D" w:rsidP="00153641">
            <w:pPr>
              <w:jc w:val="center"/>
            </w:pPr>
          </w:p>
          <w:p w14:paraId="793F12B7" w14:textId="77777777" w:rsidR="00974F5D" w:rsidRDefault="00974F5D" w:rsidP="00153641">
            <w:pPr>
              <w:jc w:val="center"/>
            </w:pPr>
            <w:r>
              <w:rPr>
                <w:noProof/>
              </w:rPr>
              <w:drawing>
                <wp:inline distT="0" distB="0" distL="0" distR="0" wp14:anchorId="686FCE42" wp14:editId="2448B636">
                  <wp:extent cx="1091899" cy="1134533"/>
                  <wp:effectExtent l="0" t="0" r="635"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5332" cy="1138100"/>
                          </a:xfrm>
                          <a:prstGeom prst="rect">
                            <a:avLst/>
                          </a:prstGeom>
                          <a:noFill/>
                          <a:ln>
                            <a:noFill/>
                          </a:ln>
                        </pic:spPr>
                      </pic:pic>
                    </a:graphicData>
                  </a:graphic>
                </wp:inline>
              </w:drawing>
            </w:r>
          </w:p>
        </w:tc>
        <w:tc>
          <w:tcPr>
            <w:tcW w:w="2421" w:type="dxa"/>
          </w:tcPr>
          <w:p w14:paraId="03BDE77A" w14:textId="77777777" w:rsidR="00974F5D" w:rsidRDefault="00974F5D" w:rsidP="00153641">
            <w:pPr>
              <w:jc w:val="center"/>
            </w:pPr>
          </w:p>
          <w:p w14:paraId="2765E380" w14:textId="77777777" w:rsidR="00974F5D" w:rsidRPr="00C0006E" w:rsidRDefault="00A32A78" w:rsidP="00C0006E">
            <w:pPr>
              <w:jc w:val="center"/>
              <w:rPr>
                <w:rFonts w:ascii="Arial" w:hAnsi="Arial" w:cs="Arial"/>
              </w:rPr>
            </w:pPr>
            <w:r>
              <w:rPr>
                <w:rFonts w:ascii="Helvetica" w:eastAsia="SimSun" w:hAnsi="Helvetica" w:cs="Helvetica"/>
                <w:noProof/>
              </w:rPr>
              <w:drawing>
                <wp:inline distT="0" distB="0" distL="0" distR="0" wp14:anchorId="1482EF3D" wp14:editId="7E20C4C8">
                  <wp:extent cx="1329055" cy="114300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49169" cy="1160298"/>
                          </a:xfrm>
                          <a:prstGeom prst="rect">
                            <a:avLst/>
                          </a:prstGeom>
                          <a:noFill/>
                          <a:ln>
                            <a:noFill/>
                          </a:ln>
                        </pic:spPr>
                      </pic:pic>
                    </a:graphicData>
                  </a:graphic>
                </wp:inline>
              </w:drawing>
            </w:r>
          </w:p>
        </w:tc>
        <w:tc>
          <w:tcPr>
            <w:tcW w:w="2421" w:type="dxa"/>
          </w:tcPr>
          <w:p w14:paraId="0AD5777A" w14:textId="77777777" w:rsidR="00974F5D" w:rsidRDefault="00974F5D" w:rsidP="00153641">
            <w:pPr>
              <w:jc w:val="center"/>
            </w:pPr>
          </w:p>
          <w:p w14:paraId="3A552BDB" w14:textId="77777777" w:rsidR="00974F5D" w:rsidRDefault="00974F5D" w:rsidP="00C0006E">
            <w:pPr>
              <w:jc w:val="center"/>
            </w:pPr>
            <w:r>
              <w:rPr>
                <w:noProof/>
              </w:rPr>
              <w:drawing>
                <wp:inline distT="0" distB="0" distL="0" distR="0" wp14:anchorId="4A2A33C0" wp14:editId="501039C5">
                  <wp:extent cx="1231020" cy="1130300"/>
                  <wp:effectExtent l="0" t="0" r="0" b="0"/>
                  <wp:docPr id="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1020" cy="1130300"/>
                          </a:xfrm>
                          <a:prstGeom prst="rect">
                            <a:avLst/>
                          </a:prstGeom>
                          <a:noFill/>
                          <a:ln>
                            <a:noFill/>
                          </a:ln>
                        </pic:spPr>
                      </pic:pic>
                    </a:graphicData>
                  </a:graphic>
                </wp:inline>
              </w:drawing>
            </w:r>
          </w:p>
        </w:tc>
        <w:tc>
          <w:tcPr>
            <w:tcW w:w="2421" w:type="dxa"/>
          </w:tcPr>
          <w:p w14:paraId="708054A9" w14:textId="77777777" w:rsidR="00974F5D" w:rsidRDefault="00974F5D" w:rsidP="00153641">
            <w:pPr>
              <w:jc w:val="center"/>
            </w:pPr>
          </w:p>
          <w:p w14:paraId="063CCB03" w14:textId="77777777" w:rsidR="00974F5D" w:rsidRDefault="00974F5D" w:rsidP="00153641">
            <w:pPr>
              <w:jc w:val="center"/>
            </w:pPr>
            <w:r>
              <w:rPr>
                <w:noProof/>
              </w:rPr>
              <w:drawing>
                <wp:inline distT="0" distB="0" distL="0" distR="0" wp14:anchorId="19851F6C" wp14:editId="23133872">
                  <wp:extent cx="1397000" cy="1054100"/>
                  <wp:effectExtent l="0" t="0" r="0" b="12700"/>
                  <wp:docPr id="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7000" cy="1054100"/>
                          </a:xfrm>
                          <a:prstGeom prst="rect">
                            <a:avLst/>
                          </a:prstGeom>
                          <a:noFill/>
                          <a:ln>
                            <a:noFill/>
                          </a:ln>
                        </pic:spPr>
                      </pic:pic>
                    </a:graphicData>
                  </a:graphic>
                </wp:inline>
              </w:drawing>
            </w:r>
          </w:p>
          <w:p w14:paraId="6544F00E" w14:textId="77777777" w:rsidR="00974F5D" w:rsidRDefault="00974F5D" w:rsidP="00153641">
            <w:pPr>
              <w:jc w:val="center"/>
            </w:pPr>
          </w:p>
        </w:tc>
        <w:tc>
          <w:tcPr>
            <w:tcW w:w="2422" w:type="dxa"/>
          </w:tcPr>
          <w:p w14:paraId="20BA2B3F" w14:textId="77777777" w:rsidR="00974F5D" w:rsidRDefault="00974F5D" w:rsidP="00153641">
            <w:pPr>
              <w:jc w:val="center"/>
            </w:pPr>
          </w:p>
          <w:p w14:paraId="2119C16B" w14:textId="77777777" w:rsidR="00974F5D" w:rsidRDefault="00E74F68" w:rsidP="00153641">
            <w:pPr>
              <w:jc w:val="center"/>
            </w:pPr>
            <w:r>
              <w:rPr>
                <w:noProof/>
              </w:rPr>
              <w:drawing>
                <wp:inline distT="0" distB="0" distL="0" distR="0" wp14:anchorId="33692875" wp14:editId="6441EF70">
                  <wp:extent cx="1277817" cy="1016000"/>
                  <wp:effectExtent l="0" t="0" r="5080" b="0"/>
                  <wp:docPr id="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2220" cy="1027452"/>
                          </a:xfrm>
                          <a:prstGeom prst="rect">
                            <a:avLst/>
                          </a:prstGeom>
                          <a:noFill/>
                          <a:ln>
                            <a:noFill/>
                          </a:ln>
                        </pic:spPr>
                      </pic:pic>
                    </a:graphicData>
                  </a:graphic>
                </wp:inline>
              </w:drawing>
            </w:r>
          </w:p>
        </w:tc>
      </w:tr>
      <w:tr w:rsidR="00974F5D" w:rsidRPr="00542C8A" w14:paraId="79610626" w14:textId="77777777" w:rsidTr="00385F2F">
        <w:tc>
          <w:tcPr>
            <w:tcW w:w="2421" w:type="dxa"/>
            <w:tcBorders>
              <w:bottom w:val="single" w:sz="4" w:space="0" w:color="auto"/>
            </w:tcBorders>
          </w:tcPr>
          <w:p w14:paraId="3886D8BD" w14:textId="77777777" w:rsidR="00974F5D" w:rsidRPr="00542C8A" w:rsidRDefault="00C55797" w:rsidP="00C769F0">
            <w:pPr>
              <w:rPr>
                <w:rFonts w:ascii="Arial" w:hAnsi="Arial" w:cs="Arial"/>
                <w:sz w:val="22"/>
                <w:szCs w:val="22"/>
              </w:rPr>
            </w:pPr>
            <w:hyperlink r:id="rId14" w:history="1">
              <w:r w:rsidR="00974F5D" w:rsidRPr="00542C8A">
                <w:rPr>
                  <w:rStyle w:val="Hyperlink"/>
                  <w:rFonts w:ascii="Arial" w:hAnsi="Arial" w:cs="Arial"/>
                  <w:sz w:val="22"/>
                  <w:szCs w:val="22"/>
                </w:rPr>
                <w:t>https://en.wikipedia.org/wiki/Lindenmeier_Site</w:t>
              </w:r>
            </w:hyperlink>
          </w:p>
        </w:tc>
        <w:tc>
          <w:tcPr>
            <w:tcW w:w="2421" w:type="dxa"/>
            <w:tcBorders>
              <w:bottom w:val="single" w:sz="4" w:space="0" w:color="auto"/>
            </w:tcBorders>
          </w:tcPr>
          <w:p w14:paraId="28358F39" w14:textId="77777777" w:rsidR="00974F5D" w:rsidRPr="00542C8A" w:rsidRDefault="00C55797" w:rsidP="00C769F0">
            <w:pPr>
              <w:rPr>
                <w:rFonts w:ascii="Arial" w:hAnsi="Arial" w:cs="Arial"/>
                <w:sz w:val="22"/>
                <w:szCs w:val="22"/>
              </w:rPr>
            </w:pPr>
            <w:hyperlink r:id="rId15" w:history="1">
              <w:r w:rsidR="00974F5D" w:rsidRPr="00542C8A">
                <w:rPr>
                  <w:rStyle w:val="Hyperlink"/>
                  <w:rFonts w:ascii="Arial" w:hAnsi="Arial" w:cs="Arial"/>
                  <w:sz w:val="22"/>
                  <w:szCs w:val="22"/>
                </w:rPr>
                <w:t>http://lithiccastinglab.com/gallery-pages/2012marchlindenmeiersitepage1.htm</w:t>
              </w:r>
            </w:hyperlink>
          </w:p>
        </w:tc>
        <w:tc>
          <w:tcPr>
            <w:tcW w:w="2421" w:type="dxa"/>
            <w:tcBorders>
              <w:bottom w:val="single" w:sz="4" w:space="0" w:color="auto"/>
            </w:tcBorders>
          </w:tcPr>
          <w:p w14:paraId="29C438E7" w14:textId="77777777" w:rsidR="00974F5D" w:rsidRPr="00542C8A" w:rsidRDefault="00C55797" w:rsidP="00C769F0">
            <w:pPr>
              <w:rPr>
                <w:rFonts w:ascii="Arial" w:hAnsi="Arial"/>
                <w:sz w:val="22"/>
                <w:szCs w:val="22"/>
              </w:rPr>
            </w:pPr>
            <w:hyperlink r:id="rId16" w:history="1">
              <w:r w:rsidR="00974F5D" w:rsidRPr="00542C8A">
                <w:rPr>
                  <w:rStyle w:val="Hyperlink"/>
                  <w:rFonts w:ascii="Arial" w:hAnsi="Arial"/>
                  <w:sz w:val="22"/>
                  <w:szCs w:val="22"/>
                </w:rPr>
                <w:t>http://lithiccastinglab.com/gallery-pages/2012marchlindenmeiersitepage1.htm</w:t>
              </w:r>
            </w:hyperlink>
          </w:p>
        </w:tc>
        <w:tc>
          <w:tcPr>
            <w:tcW w:w="2421" w:type="dxa"/>
            <w:tcBorders>
              <w:bottom w:val="single" w:sz="4" w:space="0" w:color="auto"/>
            </w:tcBorders>
          </w:tcPr>
          <w:p w14:paraId="67C7BC6C" w14:textId="77777777" w:rsidR="00974F5D" w:rsidRPr="00542C8A" w:rsidRDefault="00C55797" w:rsidP="00C769F0">
            <w:pPr>
              <w:rPr>
                <w:rFonts w:ascii="Arial" w:hAnsi="Arial"/>
                <w:sz w:val="22"/>
                <w:szCs w:val="22"/>
              </w:rPr>
            </w:pPr>
            <w:hyperlink r:id="rId17" w:history="1">
              <w:r w:rsidR="00974F5D" w:rsidRPr="00542C8A">
                <w:rPr>
                  <w:rStyle w:val="Hyperlink"/>
                  <w:rFonts w:ascii="Arial" w:hAnsi="Arial"/>
                  <w:sz w:val="22"/>
                  <w:szCs w:val="22"/>
                </w:rPr>
                <w:t>http://lithiccastinglab.com/gallery-pages/2012marchlindenmeiersitepage1.htm</w:t>
              </w:r>
            </w:hyperlink>
          </w:p>
        </w:tc>
        <w:tc>
          <w:tcPr>
            <w:tcW w:w="2421" w:type="dxa"/>
            <w:tcBorders>
              <w:bottom w:val="single" w:sz="4" w:space="0" w:color="auto"/>
            </w:tcBorders>
          </w:tcPr>
          <w:p w14:paraId="74947883" w14:textId="77777777" w:rsidR="00974F5D" w:rsidRPr="00542C8A" w:rsidRDefault="00C55797" w:rsidP="00C769F0">
            <w:pPr>
              <w:rPr>
                <w:rFonts w:ascii="Arial" w:hAnsi="Arial"/>
                <w:sz w:val="22"/>
                <w:szCs w:val="22"/>
              </w:rPr>
            </w:pPr>
            <w:hyperlink r:id="rId18" w:history="1">
              <w:r w:rsidR="00974F5D" w:rsidRPr="00542C8A">
                <w:rPr>
                  <w:rStyle w:val="Hyperlink"/>
                  <w:rFonts w:ascii="Arial" w:hAnsi="Arial"/>
                  <w:sz w:val="22"/>
                  <w:szCs w:val="22"/>
                </w:rPr>
                <w:t>http://lithiccastinglab.com/gallery-pages/2012marchlindenmeiersitepage1.htm</w:t>
              </w:r>
            </w:hyperlink>
          </w:p>
        </w:tc>
        <w:tc>
          <w:tcPr>
            <w:tcW w:w="2422" w:type="dxa"/>
            <w:tcBorders>
              <w:bottom w:val="single" w:sz="4" w:space="0" w:color="auto"/>
            </w:tcBorders>
          </w:tcPr>
          <w:p w14:paraId="7EE02E66" w14:textId="77777777" w:rsidR="00974F5D" w:rsidRPr="00542C8A" w:rsidRDefault="00C55797" w:rsidP="00E74F68">
            <w:pPr>
              <w:rPr>
                <w:rFonts w:ascii="Arial" w:hAnsi="Arial" w:cs="Arial"/>
                <w:sz w:val="22"/>
                <w:szCs w:val="22"/>
              </w:rPr>
            </w:pPr>
            <w:hyperlink r:id="rId19" w:history="1">
              <w:r w:rsidR="00E74F68" w:rsidRPr="00542C8A">
                <w:rPr>
                  <w:rStyle w:val="Hyperlink"/>
                  <w:rFonts w:ascii="Arial" w:hAnsi="Arial" w:cs="Arial"/>
                  <w:sz w:val="22"/>
                  <w:szCs w:val="22"/>
                </w:rPr>
                <w:t>http://www.historycolorado.org/sites/default/files/files/OAHP/crforms_edumat/pdfs/615.pdf</w:t>
              </w:r>
            </w:hyperlink>
          </w:p>
        </w:tc>
      </w:tr>
    </w:tbl>
    <w:p w14:paraId="1A35CCD4" w14:textId="77777777" w:rsidR="003204DA" w:rsidRDefault="003204DA"/>
    <w:p w14:paraId="1CFF9F95" w14:textId="77777777" w:rsidR="003204DA" w:rsidRDefault="003204DA"/>
    <w:tbl>
      <w:tblP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421"/>
        <w:gridCol w:w="2421"/>
        <w:gridCol w:w="2421"/>
        <w:gridCol w:w="2421"/>
        <w:gridCol w:w="2422"/>
      </w:tblGrid>
      <w:tr w:rsidR="00974F5D" w:rsidRPr="00542C8A" w14:paraId="479451BF" w14:textId="77777777" w:rsidTr="00385F2F">
        <w:tc>
          <w:tcPr>
            <w:tcW w:w="2421" w:type="dxa"/>
          </w:tcPr>
          <w:p w14:paraId="1599E44F" w14:textId="77777777" w:rsidR="00974F5D" w:rsidRPr="00542C8A" w:rsidRDefault="002A4E62" w:rsidP="00153641">
            <w:pPr>
              <w:pStyle w:val="psTitle1"/>
              <w:rPr>
                <w:b/>
                <w:sz w:val="22"/>
                <w:szCs w:val="22"/>
              </w:rPr>
            </w:pPr>
            <w:r w:rsidRPr="00542C8A">
              <w:rPr>
                <w:b/>
                <w:sz w:val="22"/>
                <w:szCs w:val="22"/>
              </w:rPr>
              <w:t xml:space="preserve">Folsom Tools from the </w:t>
            </w:r>
            <w:proofErr w:type="spellStart"/>
            <w:r w:rsidRPr="00542C8A">
              <w:rPr>
                <w:b/>
                <w:sz w:val="22"/>
                <w:szCs w:val="22"/>
              </w:rPr>
              <w:t>Lindenmeier</w:t>
            </w:r>
            <w:proofErr w:type="spellEnd"/>
            <w:r w:rsidRPr="00542C8A">
              <w:rPr>
                <w:b/>
                <w:sz w:val="22"/>
                <w:szCs w:val="22"/>
              </w:rPr>
              <w:t xml:space="preserve"> Site, Northern CO</w:t>
            </w:r>
          </w:p>
        </w:tc>
        <w:tc>
          <w:tcPr>
            <w:tcW w:w="2421" w:type="dxa"/>
          </w:tcPr>
          <w:p w14:paraId="4BD8619F" w14:textId="77777777" w:rsidR="00974F5D" w:rsidRPr="00542C8A" w:rsidRDefault="002A4E62" w:rsidP="00153641">
            <w:pPr>
              <w:rPr>
                <w:rFonts w:ascii="Arial" w:hAnsi="Arial" w:cs="Arial"/>
                <w:b/>
                <w:sz w:val="22"/>
                <w:szCs w:val="22"/>
              </w:rPr>
            </w:pPr>
            <w:r w:rsidRPr="00542C8A">
              <w:rPr>
                <w:rFonts w:ascii="Arial" w:hAnsi="Arial" w:cs="Arial"/>
                <w:b/>
                <w:sz w:val="22"/>
                <w:szCs w:val="22"/>
              </w:rPr>
              <w:t xml:space="preserve">Folsom Tools from the </w:t>
            </w:r>
            <w:proofErr w:type="spellStart"/>
            <w:r w:rsidRPr="00542C8A">
              <w:rPr>
                <w:rFonts w:ascii="Arial" w:hAnsi="Arial" w:cs="Arial"/>
                <w:b/>
                <w:sz w:val="22"/>
                <w:szCs w:val="22"/>
              </w:rPr>
              <w:t>Lindenmeier</w:t>
            </w:r>
            <w:proofErr w:type="spellEnd"/>
            <w:r w:rsidRPr="00542C8A">
              <w:rPr>
                <w:rFonts w:ascii="Arial" w:hAnsi="Arial" w:cs="Arial"/>
                <w:b/>
                <w:sz w:val="22"/>
                <w:szCs w:val="22"/>
              </w:rPr>
              <w:t xml:space="preserve"> Site, Northern CO</w:t>
            </w:r>
          </w:p>
        </w:tc>
        <w:tc>
          <w:tcPr>
            <w:tcW w:w="2421" w:type="dxa"/>
          </w:tcPr>
          <w:p w14:paraId="4725F012" w14:textId="77777777" w:rsidR="00974F5D" w:rsidRPr="00542C8A" w:rsidRDefault="002A4E62" w:rsidP="00153641">
            <w:pPr>
              <w:rPr>
                <w:rFonts w:ascii="Arial" w:hAnsi="Arial" w:cs="Arial"/>
                <w:b/>
                <w:sz w:val="22"/>
                <w:szCs w:val="22"/>
              </w:rPr>
            </w:pPr>
            <w:r w:rsidRPr="00542C8A">
              <w:rPr>
                <w:rFonts w:ascii="Arial" w:hAnsi="Arial" w:cs="Arial"/>
                <w:b/>
                <w:sz w:val="22"/>
                <w:szCs w:val="22"/>
              </w:rPr>
              <w:t xml:space="preserve">National Register of Historic Places Nomination Form for the </w:t>
            </w:r>
            <w:proofErr w:type="spellStart"/>
            <w:r w:rsidRPr="00542C8A">
              <w:rPr>
                <w:rFonts w:ascii="Arial" w:hAnsi="Arial" w:cs="Arial"/>
                <w:b/>
                <w:sz w:val="22"/>
                <w:szCs w:val="22"/>
              </w:rPr>
              <w:t>Lindenmeier</w:t>
            </w:r>
            <w:proofErr w:type="spellEnd"/>
            <w:r w:rsidRPr="00542C8A">
              <w:rPr>
                <w:rFonts w:ascii="Arial" w:hAnsi="Arial" w:cs="Arial"/>
                <w:b/>
                <w:sz w:val="22"/>
                <w:szCs w:val="22"/>
              </w:rPr>
              <w:t xml:space="preserve"> Site</w:t>
            </w:r>
          </w:p>
          <w:p w14:paraId="1577BE2E" w14:textId="77777777" w:rsidR="005E5B04" w:rsidRPr="00542C8A" w:rsidRDefault="005E5B04" w:rsidP="00153641">
            <w:pPr>
              <w:rPr>
                <w:rFonts w:ascii="Arial" w:hAnsi="Arial" w:cs="Arial"/>
                <w:b/>
                <w:sz w:val="22"/>
                <w:szCs w:val="22"/>
              </w:rPr>
            </w:pPr>
            <w:r w:rsidRPr="00542C8A">
              <w:rPr>
                <w:rFonts w:ascii="Arial" w:hAnsi="Arial" w:cs="Arial"/>
                <w:b/>
                <w:sz w:val="22"/>
                <w:szCs w:val="22"/>
              </w:rPr>
              <w:t>May 16, 1984</w:t>
            </w:r>
          </w:p>
        </w:tc>
        <w:tc>
          <w:tcPr>
            <w:tcW w:w="2421" w:type="dxa"/>
          </w:tcPr>
          <w:p w14:paraId="2DC7A3CF" w14:textId="77777777" w:rsidR="00974F5D" w:rsidRPr="00542C8A" w:rsidRDefault="00974F5D" w:rsidP="00153641">
            <w:pPr>
              <w:rPr>
                <w:rFonts w:ascii="Arial" w:hAnsi="Arial" w:cs="Arial"/>
                <w:b/>
                <w:sz w:val="22"/>
                <w:szCs w:val="22"/>
              </w:rPr>
            </w:pPr>
          </w:p>
        </w:tc>
        <w:tc>
          <w:tcPr>
            <w:tcW w:w="2421" w:type="dxa"/>
          </w:tcPr>
          <w:p w14:paraId="5EE3FF69" w14:textId="77777777" w:rsidR="00974F5D" w:rsidRPr="00542C8A" w:rsidRDefault="00974F5D" w:rsidP="00153641">
            <w:pPr>
              <w:pStyle w:val="psTitle1"/>
              <w:spacing w:after="0"/>
              <w:rPr>
                <w:b/>
                <w:sz w:val="22"/>
                <w:szCs w:val="22"/>
              </w:rPr>
            </w:pPr>
          </w:p>
        </w:tc>
        <w:tc>
          <w:tcPr>
            <w:tcW w:w="2422" w:type="dxa"/>
          </w:tcPr>
          <w:p w14:paraId="6BCA365C" w14:textId="77777777" w:rsidR="00974F5D" w:rsidRPr="00542C8A" w:rsidRDefault="00974F5D" w:rsidP="00153641">
            <w:pPr>
              <w:pStyle w:val="psTitle1"/>
              <w:spacing w:after="0"/>
              <w:rPr>
                <w:b/>
                <w:sz w:val="22"/>
                <w:szCs w:val="22"/>
              </w:rPr>
            </w:pPr>
          </w:p>
        </w:tc>
      </w:tr>
      <w:tr w:rsidR="00974F5D" w:rsidRPr="00542C8A" w14:paraId="524D7002" w14:textId="77777777" w:rsidTr="00385F2F">
        <w:tc>
          <w:tcPr>
            <w:tcW w:w="2421" w:type="dxa"/>
          </w:tcPr>
          <w:p w14:paraId="2010DCA3" w14:textId="77777777" w:rsidR="00974F5D" w:rsidRPr="00542C8A" w:rsidRDefault="00F43576" w:rsidP="002A4E62">
            <w:pPr>
              <w:rPr>
                <w:rFonts w:ascii="Arial" w:hAnsi="Arial"/>
                <w:sz w:val="22"/>
                <w:szCs w:val="22"/>
              </w:rPr>
            </w:pPr>
            <w:r w:rsidRPr="00542C8A">
              <w:rPr>
                <w:rFonts w:ascii="Arial" w:hAnsi="Arial"/>
                <w:sz w:val="22"/>
                <w:szCs w:val="22"/>
              </w:rPr>
              <w:t xml:space="preserve">Tools are discussed in great detail in Section F, Page 15. </w:t>
            </w:r>
          </w:p>
        </w:tc>
        <w:tc>
          <w:tcPr>
            <w:tcW w:w="2421" w:type="dxa"/>
          </w:tcPr>
          <w:p w14:paraId="41ED214C" w14:textId="77777777" w:rsidR="00974F5D" w:rsidRPr="00542C8A" w:rsidRDefault="00F43576" w:rsidP="002A4E62">
            <w:pPr>
              <w:rPr>
                <w:rFonts w:ascii="Arial" w:hAnsi="Arial" w:cs="Arial"/>
                <w:sz w:val="22"/>
                <w:szCs w:val="22"/>
              </w:rPr>
            </w:pPr>
            <w:r w:rsidRPr="00542C8A">
              <w:rPr>
                <w:rFonts w:ascii="Arial" w:hAnsi="Arial" w:cs="Arial"/>
                <w:sz w:val="22"/>
                <w:szCs w:val="22"/>
              </w:rPr>
              <w:t>Tools are discussed in great detail in Section F, Page 15.</w:t>
            </w:r>
          </w:p>
        </w:tc>
        <w:tc>
          <w:tcPr>
            <w:tcW w:w="2421" w:type="dxa"/>
          </w:tcPr>
          <w:p w14:paraId="41233069" w14:textId="77777777" w:rsidR="00974F5D" w:rsidRPr="00542C8A" w:rsidRDefault="005E5B04" w:rsidP="005E5B04">
            <w:pPr>
              <w:rPr>
                <w:rFonts w:ascii="Arial" w:hAnsi="Arial" w:cs="Arial"/>
                <w:sz w:val="22"/>
                <w:szCs w:val="22"/>
              </w:rPr>
            </w:pPr>
            <w:r w:rsidRPr="00542C8A">
              <w:rPr>
                <w:rFonts w:ascii="Arial" w:hAnsi="Arial" w:cs="Arial"/>
                <w:sz w:val="22"/>
                <w:szCs w:val="22"/>
              </w:rPr>
              <w:t>The form includes detailed information that provided the basis for the 1990 Prehistoric Paleo-Indian Nomination.</w:t>
            </w:r>
          </w:p>
        </w:tc>
        <w:tc>
          <w:tcPr>
            <w:tcW w:w="2421" w:type="dxa"/>
          </w:tcPr>
          <w:p w14:paraId="7E04F0C6" w14:textId="77777777" w:rsidR="00974F5D" w:rsidRPr="00542C8A" w:rsidRDefault="00974F5D" w:rsidP="002A4E62">
            <w:pPr>
              <w:rPr>
                <w:rFonts w:ascii="Arial" w:hAnsi="Arial" w:cs="Arial"/>
                <w:sz w:val="22"/>
                <w:szCs w:val="22"/>
              </w:rPr>
            </w:pPr>
          </w:p>
        </w:tc>
        <w:tc>
          <w:tcPr>
            <w:tcW w:w="2421" w:type="dxa"/>
          </w:tcPr>
          <w:p w14:paraId="1E95EAD2" w14:textId="77777777" w:rsidR="00974F5D" w:rsidRPr="00542C8A" w:rsidRDefault="00974F5D" w:rsidP="002A4E62">
            <w:pPr>
              <w:rPr>
                <w:rFonts w:ascii="Arial" w:hAnsi="Arial" w:cs="Arial"/>
                <w:sz w:val="22"/>
                <w:szCs w:val="22"/>
              </w:rPr>
            </w:pPr>
          </w:p>
        </w:tc>
        <w:tc>
          <w:tcPr>
            <w:tcW w:w="2422" w:type="dxa"/>
          </w:tcPr>
          <w:p w14:paraId="785E3CBF" w14:textId="77777777" w:rsidR="00974F5D" w:rsidRPr="00542C8A" w:rsidRDefault="00974F5D" w:rsidP="002A4E62">
            <w:pPr>
              <w:rPr>
                <w:rFonts w:ascii="Arial" w:hAnsi="Arial"/>
                <w:sz w:val="22"/>
                <w:szCs w:val="22"/>
              </w:rPr>
            </w:pPr>
          </w:p>
        </w:tc>
      </w:tr>
    </w:tbl>
    <w:p w14:paraId="7FCEEA0B" w14:textId="77777777" w:rsidR="005E5B04" w:rsidRDefault="005E5B04">
      <w:r>
        <w:br w:type="page"/>
      </w:r>
    </w:p>
    <w:tbl>
      <w:tblP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421"/>
        <w:gridCol w:w="2421"/>
        <w:gridCol w:w="2421"/>
        <w:gridCol w:w="2421"/>
        <w:gridCol w:w="2422"/>
      </w:tblGrid>
      <w:tr w:rsidR="00974F5D" w:rsidRPr="00542C8A" w14:paraId="669FF5E1" w14:textId="77777777" w:rsidTr="00385F2F">
        <w:tc>
          <w:tcPr>
            <w:tcW w:w="2421" w:type="dxa"/>
          </w:tcPr>
          <w:p w14:paraId="3FF5A8B9" w14:textId="77777777" w:rsidR="00974F5D" w:rsidRPr="00542C8A" w:rsidRDefault="00F43576" w:rsidP="00385F2F">
            <w:pPr>
              <w:rPr>
                <w:rFonts w:ascii="Arial" w:hAnsi="Arial"/>
                <w:sz w:val="22"/>
                <w:szCs w:val="22"/>
              </w:rPr>
            </w:pPr>
            <w:r w:rsidRPr="00542C8A">
              <w:rPr>
                <w:rFonts w:ascii="Arial" w:hAnsi="Arial"/>
                <w:sz w:val="22"/>
                <w:szCs w:val="22"/>
              </w:rPr>
              <w:lastRenderedPageBreak/>
              <w:t>Figures a and b are bifaces. Figures c – e are distal edge tools. Figure f is a double edge tool.</w:t>
            </w:r>
          </w:p>
        </w:tc>
        <w:tc>
          <w:tcPr>
            <w:tcW w:w="2421" w:type="dxa"/>
          </w:tcPr>
          <w:p w14:paraId="4E569D71" w14:textId="77777777" w:rsidR="00974F5D" w:rsidRPr="00542C8A" w:rsidRDefault="007A060B" w:rsidP="00385F2F">
            <w:pPr>
              <w:rPr>
                <w:rFonts w:ascii="Arial" w:hAnsi="Arial"/>
                <w:sz w:val="22"/>
                <w:szCs w:val="22"/>
              </w:rPr>
            </w:pPr>
            <w:r w:rsidRPr="00542C8A">
              <w:rPr>
                <w:rFonts w:ascii="Arial" w:hAnsi="Arial"/>
                <w:sz w:val="22"/>
                <w:szCs w:val="22"/>
              </w:rPr>
              <w:t>Figures</w:t>
            </w:r>
            <w:r w:rsidR="005E5B04" w:rsidRPr="00542C8A">
              <w:rPr>
                <w:rFonts w:ascii="Arial" w:hAnsi="Arial"/>
                <w:sz w:val="22"/>
                <w:szCs w:val="22"/>
              </w:rPr>
              <w:t xml:space="preserve"> g – h are notches. Figures </w:t>
            </w:r>
            <w:proofErr w:type="spellStart"/>
            <w:r w:rsidR="005E5B04" w:rsidRPr="00542C8A">
              <w:rPr>
                <w:rFonts w:ascii="Arial" w:hAnsi="Arial"/>
                <w:sz w:val="22"/>
                <w:szCs w:val="22"/>
              </w:rPr>
              <w:t>i</w:t>
            </w:r>
            <w:proofErr w:type="spellEnd"/>
            <w:r w:rsidR="005E5B04" w:rsidRPr="00542C8A">
              <w:rPr>
                <w:rFonts w:ascii="Arial" w:hAnsi="Arial"/>
                <w:sz w:val="22"/>
                <w:szCs w:val="22"/>
              </w:rPr>
              <w:t>– k are tips.</w:t>
            </w:r>
          </w:p>
        </w:tc>
        <w:tc>
          <w:tcPr>
            <w:tcW w:w="2421" w:type="dxa"/>
          </w:tcPr>
          <w:p w14:paraId="6BE2E8E4" w14:textId="77777777" w:rsidR="00974F5D" w:rsidRPr="00542C8A" w:rsidRDefault="005E5B04" w:rsidP="00385F2F">
            <w:pPr>
              <w:rPr>
                <w:rFonts w:ascii="Arial" w:hAnsi="Arial"/>
                <w:sz w:val="22"/>
                <w:szCs w:val="22"/>
              </w:rPr>
            </w:pPr>
            <w:r w:rsidRPr="00542C8A">
              <w:rPr>
                <w:rFonts w:ascii="Arial" w:hAnsi="Arial"/>
                <w:sz w:val="22"/>
                <w:szCs w:val="22"/>
              </w:rPr>
              <w:t xml:space="preserve">The </w:t>
            </w:r>
            <w:proofErr w:type="spellStart"/>
            <w:r w:rsidRPr="00542C8A">
              <w:rPr>
                <w:rFonts w:ascii="Arial" w:hAnsi="Arial"/>
                <w:sz w:val="22"/>
                <w:szCs w:val="22"/>
              </w:rPr>
              <w:t>Lindenmeier</w:t>
            </w:r>
            <w:proofErr w:type="spellEnd"/>
            <w:r w:rsidRPr="00542C8A">
              <w:rPr>
                <w:rFonts w:ascii="Arial" w:hAnsi="Arial"/>
                <w:sz w:val="22"/>
                <w:szCs w:val="22"/>
              </w:rPr>
              <w:t xml:space="preserve"> Site is considered to be one of the earliest known manifestations of Folsom Culture. </w:t>
            </w:r>
          </w:p>
        </w:tc>
        <w:tc>
          <w:tcPr>
            <w:tcW w:w="2421" w:type="dxa"/>
          </w:tcPr>
          <w:p w14:paraId="7B0D61CB" w14:textId="77777777" w:rsidR="00974F5D" w:rsidRPr="00542C8A" w:rsidRDefault="00974F5D" w:rsidP="00385F2F">
            <w:pPr>
              <w:rPr>
                <w:rFonts w:ascii="Arial" w:hAnsi="Arial"/>
                <w:sz w:val="22"/>
                <w:szCs w:val="22"/>
              </w:rPr>
            </w:pPr>
          </w:p>
        </w:tc>
        <w:tc>
          <w:tcPr>
            <w:tcW w:w="2421" w:type="dxa"/>
          </w:tcPr>
          <w:p w14:paraId="4B6DA966" w14:textId="77777777" w:rsidR="00974F5D" w:rsidRPr="00542C8A" w:rsidRDefault="00974F5D" w:rsidP="00385F2F">
            <w:pPr>
              <w:rPr>
                <w:rFonts w:ascii="Arial" w:hAnsi="Arial"/>
                <w:sz w:val="22"/>
                <w:szCs w:val="22"/>
              </w:rPr>
            </w:pPr>
          </w:p>
        </w:tc>
        <w:tc>
          <w:tcPr>
            <w:tcW w:w="2422" w:type="dxa"/>
          </w:tcPr>
          <w:p w14:paraId="4908833F" w14:textId="77777777" w:rsidR="00974F5D" w:rsidRPr="00542C8A" w:rsidRDefault="00974F5D" w:rsidP="00385F2F">
            <w:pPr>
              <w:rPr>
                <w:rFonts w:ascii="Arial" w:hAnsi="Arial"/>
                <w:sz w:val="22"/>
                <w:szCs w:val="22"/>
              </w:rPr>
            </w:pPr>
          </w:p>
        </w:tc>
      </w:tr>
      <w:tr w:rsidR="00974F5D" w14:paraId="798EE3BF" w14:textId="77777777" w:rsidTr="002A4E62">
        <w:tc>
          <w:tcPr>
            <w:tcW w:w="2421" w:type="dxa"/>
          </w:tcPr>
          <w:p w14:paraId="21A8AB75" w14:textId="77777777" w:rsidR="00974F5D" w:rsidRPr="002A4E62" w:rsidRDefault="00974F5D" w:rsidP="002A4E62">
            <w:pPr>
              <w:jc w:val="center"/>
              <w:rPr>
                <w:rFonts w:ascii="Arial" w:hAnsi="Arial" w:cs="Arial"/>
              </w:rPr>
            </w:pPr>
          </w:p>
          <w:p w14:paraId="5EC65E80" w14:textId="77777777" w:rsidR="00974F5D" w:rsidRPr="001A67E9" w:rsidRDefault="002A4E62" w:rsidP="00153641">
            <w:pPr>
              <w:jc w:val="center"/>
              <w:rPr>
                <w:color w:val="7FC34D"/>
              </w:rPr>
            </w:pPr>
            <w:r>
              <w:rPr>
                <w:noProof/>
                <w:color w:val="7FC34D"/>
              </w:rPr>
              <w:drawing>
                <wp:inline distT="0" distB="0" distL="0" distR="0" wp14:anchorId="508B7AD9" wp14:editId="11F4A489">
                  <wp:extent cx="1400175" cy="9059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2-09 at 4.21.47 P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11502" cy="913262"/>
                          </a:xfrm>
                          <a:prstGeom prst="rect">
                            <a:avLst/>
                          </a:prstGeom>
                        </pic:spPr>
                      </pic:pic>
                    </a:graphicData>
                  </a:graphic>
                </wp:inline>
              </w:drawing>
            </w:r>
          </w:p>
        </w:tc>
        <w:tc>
          <w:tcPr>
            <w:tcW w:w="2421" w:type="dxa"/>
          </w:tcPr>
          <w:p w14:paraId="7B243AC6" w14:textId="77777777" w:rsidR="00974F5D" w:rsidRDefault="00974F5D" w:rsidP="00153641">
            <w:pPr>
              <w:jc w:val="center"/>
            </w:pPr>
          </w:p>
          <w:p w14:paraId="37EFBBCF" w14:textId="77777777" w:rsidR="00974F5D" w:rsidRDefault="002A4E62" w:rsidP="00153641">
            <w:pPr>
              <w:jc w:val="center"/>
            </w:pPr>
            <w:r>
              <w:rPr>
                <w:noProof/>
              </w:rPr>
              <w:drawing>
                <wp:inline distT="0" distB="0" distL="0" distR="0" wp14:anchorId="7158DD1B" wp14:editId="79273DA1">
                  <wp:extent cx="1399572" cy="75353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2-09 at 4.21.30 P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7158" cy="757617"/>
                          </a:xfrm>
                          <a:prstGeom prst="rect">
                            <a:avLst/>
                          </a:prstGeom>
                        </pic:spPr>
                      </pic:pic>
                    </a:graphicData>
                  </a:graphic>
                </wp:inline>
              </w:drawing>
            </w:r>
          </w:p>
        </w:tc>
        <w:tc>
          <w:tcPr>
            <w:tcW w:w="2421" w:type="dxa"/>
          </w:tcPr>
          <w:p w14:paraId="0304D409" w14:textId="77777777" w:rsidR="00974F5D" w:rsidRDefault="00974F5D" w:rsidP="00153641">
            <w:pPr>
              <w:jc w:val="center"/>
            </w:pPr>
          </w:p>
          <w:p w14:paraId="6B471CF5" w14:textId="77777777" w:rsidR="00974F5D" w:rsidRDefault="002A4E62" w:rsidP="00153641">
            <w:pPr>
              <w:jc w:val="center"/>
            </w:pPr>
            <w:r>
              <w:rPr>
                <w:rFonts w:ascii="Arial" w:hAnsi="Arial" w:cs="Arial"/>
                <w:noProof/>
              </w:rPr>
              <w:drawing>
                <wp:inline distT="0" distB="0" distL="0" distR="0" wp14:anchorId="71744E2F" wp14:editId="15E8554A">
                  <wp:extent cx="934435" cy="999067"/>
                  <wp:effectExtent l="0" t="0" r="571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02-09 at 4.53.33 PM.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52897" cy="1018806"/>
                          </a:xfrm>
                          <a:prstGeom prst="rect">
                            <a:avLst/>
                          </a:prstGeom>
                        </pic:spPr>
                      </pic:pic>
                    </a:graphicData>
                  </a:graphic>
                </wp:inline>
              </w:drawing>
            </w:r>
          </w:p>
          <w:p w14:paraId="222ECBFC" w14:textId="77777777" w:rsidR="002A4E62" w:rsidRDefault="002A4E62" w:rsidP="00153641">
            <w:pPr>
              <w:jc w:val="center"/>
            </w:pPr>
          </w:p>
        </w:tc>
        <w:tc>
          <w:tcPr>
            <w:tcW w:w="2421" w:type="dxa"/>
          </w:tcPr>
          <w:p w14:paraId="78543904" w14:textId="77777777" w:rsidR="00974F5D" w:rsidRDefault="00974F5D" w:rsidP="00153641">
            <w:pPr>
              <w:jc w:val="center"/>
            </w:pPr>
          </w:p>
          <w:p w14:paraId="521C50AD" w14:textId="77777777" w:rsidR="00974F5D" w:rsidRPr="00943EFF" w:rsidRDefault="00974F5D" w:rsidP="00153641">
            <w:pPr>
              <w:jc w:val="center"/>
              <w:rPr>
                <w:color w:val="7FC34D"/>
              </w:rPr>
            </w:pPr>
          </w:p>
        </w:tc>
        <w:tc>
          <w:tcPr>
            <w:tcW w:w="2421" w:type="dxa"/>
          </w:tcPr>
          <w:p w14:paraId="234FF15D" w14:textId="77777777" w:rsidR="00974F5D" w:rsidRDefault="00974F5D" w:rsidP="00153641">
            <w:pPr>
              <w:jc w:val="center"/>
            </w:pPr>
          </w:p>
          <w:p w14:paraId="4CEB4192" w14:textId="77777777" w:rsidR="00974F5D" w:rsidRDefault="00974F5D" w:rsidP="00153641">
            <w:pPr>
              <w:jc w:val="center"/>
            </w:pPr>
          </w:p>
        </w:tc>
        <w:tc>
          <w:tcPr>
            <w:tcW w:w="2422" w:type="dxa"/>
          </w:tcPr>
          <w:p w14:paraId="783F4E22" w14:textId="77777777" w:rsidR="00974F5D" w:rsidRDefault="00974F5D" w:rsidP="00153641">
            <w:pPr>
              <w:jc w:val="center"/>
            </w:pPr>
          </w:p>
          <w:p w14:paraId="2FA57539" w14:textId="77777777" w:rsidR="00974F5D" w:rsidRDefault="00974F5D" w:rsidP="00153641">
            <w:pPr>
              <w:jc w:val="center"/>
            </w:pPr>
          </w:p>
        </w:tc>
      </w:tr>
      <w:tr w:rsidR="00974F5D" w:rsidRPr="00542C8A" w14:paraId="2EC0AD1F" w14:textId="77777777" w:rsidTr="00385F2F">
        <w:tc>
          <w:tcPr>
            <w:tcW w:w="2421" w:type="dxa"/>
            <w:tcBorders>
              <w:bottom w:val="single" w:sz="4" w:space="0" w:color="auto"/>
            </w:tcBorders>
          </w:tcPr>
          <w:p w14:paraId="79C400A2" w14:textId="77777777" w:rsidR="00974F5D" w:rsidRPr="00542C8A" w:rsidRDefault="00C55797" w:rsidP="00E74F68">
            <w:pPr>
              <w:rPr>
                <w:rFonts w:ascii="Arial" w:hAnsi="Arial" w:cs="Arial"/>
                <w:sz w:val="22"/>
                <w:szCs w:val="22"/>
              </w:rPr>
            </w:pPr>
            <w:hyperlink r:id="rId23" w:history="1">
              <w:r w:rsidR="002A4E62" w:rsidRPr="00542C8A">
                <w:rPr>
                  <w:rStyle w:val="Hyperlink"/>
                  <w:rFonts w:ascii="Arial" w:hAnsi="Arial" w:cs="Arial"/>
                  <w:sz w:val="22"/>
                  <w:szCs w:val="22"/>
                </w:rPr>
                <w:t>http://www.historycolorado.org/sites/default/files/files/OAHP/crforms_edumat/pdfs/615.pdf</w:t>
              </w:r>
            </w:hyperlink>
          </w:p>
        </w:tc>
        <w:tc>
          <w:tcPr>
            <w:tcW w:w="2421" w:type="dxa"/>
            <w:tcBorders>
              <w:bottom w:val="single" w:sz="4" w:space="0" w:color="auto"/>
            </w:tcBorders>
          </w:tcPr>
          <w:p w14:paraId="6F593691" w14:textId="77777777" w:rsidR="00974F5D" w:rsidRPr="00542C8A" w:rsidRDefault="00C55797" w:rsidP="00385F2F">
            <w:pPr>
              <w:rPr>
                <w:sz w:val="22"/>
                <w:szCs w:val="22"/>
              </w:rPr>
            </w:pPr>
            <w:hyperlink r:id="rId24" w:history="1">
              <w:r w:rsidR="002A4E62" w:rsidRPr="00542C8A">
                <w:rPr>
                  <w:rStyle w:val="Hyperlink"/>
                  <w:rFonts w:ascii="Arial" w:hAnsi="Arial" w:cs="Arial"/>
                  <w:sz w:val="22"/>
                  <w:szCs w:val="22"/>
                </w:rPr>
                <w:t>http://www.historycolorado.org/sites/default/files/files/OAHP/crforms_edumat/pdfs/615.pdf</w:t>
              </w:r>
            </w:hyperlink>
          </w:p>
        </w:tc>
        <w:tc>
          <w:tcPr>
            <w:tcW w:w="2421" w:type="dxa"/>
            <w:tcBorders>
              <w:bottom w:val="single" w:sz="4" w:space="0" w:color="auto"/>
            </w:tcBorders>
          </w:tcPr>
          <w:p w14:paraId="4C8F5249" w14:textId="77777777" w:rsidR="00974F5D" w:rsidRPr="00542C8A" w:rsidRDefault="002A4E62" w:rsidP="00385F2F">
            <w:pPr>
              <w:rPr>
                <w:rFonts w:ascii="Arial" w:hAnsi="Arial" w:cs="Arial"/>
                <w:sz w:val="22"/>
                <w:szCs w:val="22"/>
              </w:rPr>
            </w:pPr>
            <w:r w:rsidRPr="00542C8A">
              <w:rPr>
                <w:rFonts w:ascii="Arial" w:hAnsi="Arial" w:cs="Arial"/>
                <w:sz w:val="22"/>
                <w:szCs w:val="22"/>
              </w:rPr>
              <w:t>Nomination form is not yet digitized.</w:t>
            </w:r>
            <w:r w:rsidR="00542C8A" w:rsidRPr="00542C8A">
              <w:rPr>
                <w:rFonts w:ascii="Arial" w:hAnsi="Arial" w:cs="Arial"/>
                <w:sz w:val="22"/>
                <w:szCs w:val="22"/>
              </w:rPr>
              <w:t xml:space="preserve"> Much of the information can be</w:t>
            </w:r>
            <w:r w:rsidR="00542C8A">
              <w:rPr>
                <w:rFonts w:ascii="Arial" w:hAnsi="Arial" w:cs="Arial"/>
                <w:sz w:val="22"/>
                <w:szCs w:val="22"/>
              </w:rPr>
              <w:t xml:space="preserve"> found in the Prehistoric Paleo-Indian nomination.</w:t>
            </w:r>
          </w:p>
        </w:tc>
        <w:tc>
          <w:tcPr>
            <w:tcW w:w="2421" w:type="dxa"/>
            <w:tcBorders>
              <w:bottom w:val="single" w:sz="4" w:space="0" w:color="auto"/>
            </w:tcBorders>
          </w:tcPr>
          <w:p w14:paraId="31548CDE" w14:textId="77777777" w:rsidR="00974F5D" w:rsidRPr="00542C8A" w:rsidRDefault="00974F5D" w:rsidP="00385F2F">
            <w:pPr>
              <w:rPr>
                <w:rFonts w:ascii="Arial" w:hAnsi="Arial" w:cs="Arial"/>
                <w:sz w:val="22"/>
                <w:szCs w:val="22"/>
              </w:rPr>
            </w:pPr>
          </w:p>
        </w:tc>
        <w:tc>
          <w:tcPr>
            <w:tcW w:w="2421" w:type="dxa"/>
            <w:tcBorders>
              <w:bottom w:val="single" w:sz="4" w:space="0" w:color="auto"/>
            </w:tcBorders>
          </w:tcPr>
          <w:p w14:paraId="13ACEC08" w14:textId="77777777" w:rsidR="00974F5D" w:rsidRPr="00542C8A" w:rsidRDefault="00974F5D" w:rsidP="00385F2F">
            <w:pPr>
              <w:rPr>
                <w:sz w:val="22"/>
                <w:szCs w:val="22"/>
              </w:rPr>
            </w:pPr>
          </w:p>
        </w:tc>
        <w:tc>
          <w:tcPr>
            <w:tcW w:w="2422" w:type="dxa"/>
            <w:tcBorders>
              <w:bottom w:val="single" w:sz="4" w:space="0" w:color="auto"/>
            </w:tcBorders>
          </w:tcPr>
          <w:p w14:paraId="6BE7980A" w14:textId="77777777" w:rsidR="00974F5D" w:rsidRPr="00542C8A" w:rsidRDefault="00974F5D" w:rsidP="00385F2F">
            <w:pPr>
              <w:rPr>
                <w:rFonts w:ascii="Arial" w:hAnsi="Arial" w:cs="Arial"/>
                <w:sz w:val="22"/>
                <w:szCs w:val="22"/>
              </w:rPr>
            </w:pPr>
          </w:p>
        </w:tc>
      </w:tr>
    </w:tbl>
    <w:p w14:paraId="30BE50E9" w14:textId="77777777" w:rsidR="00F458A2" w:rsidRDefault="00F458A2"/>
    <w:p w14:paraId="1032BB89" w14:textId="77777777" w:rsidR="00974F5D" w:rsidRDefault="00974F5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4"/>
      </w:tblGrid>
      <w:tr w:rsidR="009A448C" w:rsidRPr="00542C8A" w14:paraId="178930A5" w14:textId="77777777" w:rsidTr="00CF24B8">
        <w:trPr>
          <w:trHeight w:val="269"/>
        </w:trPr>
        <w:tc>
          <w:tcPr>
            <w:tcW w:w="14304" w:type="dxa"/>
            <w:shd w:val="clear" w:color="auto" w:fill="FFFFFF"/>
            <w:vAlign w:val="center"/>
          </w:tcPr>
          <w:p w14:paraId="055135CA" w14:textId="77777777" w:rsidR="009A448C" w:rsidRPr="00542C8A" w:rsidRDefault="009A448C" w:rsidP="00B5522E">
            <w:pPr>
              <w:jc w:val="center"/>
              <w:rPr>
                <w:rFonts w:ascii="Arial" w:hAnsi="Arial" w:cs="Arial"/>
                <w:b/>
                <w:color w:val="365F91"/>
                <w:sz w:val="22"/>
                <w:szCs w:val="22"/>
              </w:rPr>
            </w:pPr>
            <w:r w:rsidRPr="00542C8A">
              <w:rPr>
                <w:rFonts w:ascii="Arial" w:hAnsi="Arial" w:cs="Arial"/>
                <w:b/>
                <w:color w:val="365F91"/>
                <w:sz w:val="22"/>
                <w:szCs w:val="22"/>
              </w:rPr>
              <w:t>Foundations Annotations</w:t>
            </w:r>
          </w:p>
        </w:tc>
      </w:tr>
      <w:tr w:rsidR="009A448C" w:rsidRPr="00542C8A" w14:paraId="27DC94EC" w14:textId="77777777" w:rsidTr="00CF24B8">
        <w:trPr>
          <w:trHeight w:val="269"/>
        </w:trPr>
        <w:tc>
          <w:tcPr>
            <w:tcW w:w="14304" w:type="dxa"/>
            <w:shd w:val="pct10" w:color="auto" w:fill="auto"/>
            <w:vAlign w:val="center"/>
          </w:tcPr>
          <w:p w14:paraId="051BEE81" w14:textId="77777777" w:rsidR="009A448C" w:rsidRPr="00542C8A" w:rsidRDefault="009A448C" w:rsidP="009A448C">
            <w:pPr>
              <w:jc w:val="center"/>
              <w:rPr>
                <w:rFonts w:ascii="Arial" w:hAnsi="Arial" w:cs="Arial"/>
                <w:b/>
                <w:sz w:val="22"/>
                <w:szCs w:val="22"/>
              </w:rPr>
            </w:pPr>
          </w:p>
          <w:p w14:paraId="1B99860F" w14:textId="77777777" w:rsidR="009A448C" w:rsidRPr="00542C8A" w:rsidRDefault="009A448C" w:rsidP="00CF24B8">
            <w:pPr>
              <w:rPr>
                <w:rFonts w:ascii="Arial" w:hAnsi="Arial" w:cs="Arial"/>
                <w:b/>
                <w:sz w:val="22"/>
                <w:szCs w:val="22"/>
              </w:rPr>
            </w:pPr>
            <w:r w:rsidRPr="00542C8A">
              <w:rPr>
                <w:rFonts w:ascii="Arial" w:hAnsi="Arial" w:cs="Arial"/>
                <w:b/>
                <w:sz w:val="22"/>
                <w:szCs w:val="22"/>
              </w:rPr>
              <w:t>Curriculum Connections</w:t>
            </w:r>
          </w:p>
          <w:p w14:paraId="6BB8B3F4" w14:textId="77777777" w:rsidR="009A448C" w:rsidRPr="00542C8A" w:rsidRDefault="009A448C" w:rsidP="009A448C">
            <w:pPr>
              <w:jc w:val="center"/>
              <w:rPr>
                <w:rFonts w:ascii="Arial" w:hAnsi="Arial" w:cs="Arial"/>
                <w:b/>
                <w:sz w:val="22"/>
                <w:szCs w:val="22"/>
              </w:rPr>
            </w:pPr>
          </w:p>
        </w:tc>
      </w:tr>
      <w:tr w:rsidR="009A448C" w:rsidRPr="00542C8A" w14:paraId="11035EA7" w14:textId="77777777" w:rsidTr="00CF24B8">
        <w:trPr>
          <w:trHeight w:val="179"/>
        </w:trPr>
        <w:tc>
          <w:tcPr>
            <w:tcW w:w="14304" w:type="dxa"/>
          </w:tcPr>
          <w:p w14:paraId="5449F02F" w14:textId="77777777" w:rsidR="00974F5D" w:rsidRPr="00542C8A" w:rsidRDefault="00974F5D" w:rsidP="00974F5D">
            <w:pPr>
              <w:rPr>
                <w:rFonts w:ascii="Arial" w:hAnsi="Arial" w:cs="Arial"/>
                <w:sz w:val="22"/>
                <w:szCs w:val="22"/>
              </w:rPr>
            </w:pPr>
            <w:r w:rsidRPr="00542C8A">
              <w:rPr>
                <w:rFonts w:ascii="Arial" w:hAnsi="Arial" w:cs="Arial"/>
                <w:sz w:val="22"/>
                <w:szCs w:val="22"/>
              </w:rPr>
              <w:t>History</w:t>
            </w:r>
          </w:p>
          <w:p w14:paraId="33901BBC" w14:textId="77777777" w:rsidR="00974F5D" w:rsidRPr="00542C8A" w:rsidRDefault="00974F5D" w:rsidP="00974F5D">
            <w:pPr>
              <w:rPr>
                <w:rFonts w:ascii="Arial" w:hAnsi="Arial" w:cs="Arial"/>
                <w:sz w:val="22"/>
                <w:szCs w:val="22"/>
              </w:rPr>
            </w:pPr>
          </w:p>
          <w:p w14:paraId="3A84BAE9" w14:textId="77777777" w:rsidR="00D016D8" w:rsidRPr="00542C8A" w:rsidRDefault="00974F5D" w:rsidP="00974F5D">
            <w:pPr>
              <w:rPr>
                <w:rFonts w:ascii="Arial" w:hAnsi="Arial" w:cs="Arial"/>
                <w:sz w:val="22"/>
                <w:szCs w:val="22"/>
              </w:rPr>
            </w:pPr>
            <w:r w:rsidRPr="00542C8A">
              <w:rPr>
                <w:rFonts w:ascii="Arial" w:hAnsi="Arial" w:cs="Arial"/>
                <w:sz w:val="22"/>
                <w:szCs w:val="22"/>
              </w:rPr>
              <w:t>Geography</w:t>
            </w:r>
          </w:p>
        </w:tc>
      </w:tr>
    </w:tbl>
    <w:p w14:paraId="4952F69F" w14:textId="77777777" w:rsidR="005E5B04" w:rsidRDefault="005E5B04">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4"/>
      </w:tblGrid>
      <w:tr w:rsidR="009A448C" w:rsidRPr="00542C8A" w14:paraId="28C8929B" w14:textId="77777777" w:rsidTr="00CF24B8">
        <w:tc>
          <w:tcPr>
            <w:tcW w:w="14304" w:type="dxa"/>
            <w:shd w:val="pct10" w:color="auto" w:fill="auto"/>
          </w:tcPr>
          <w:p w14:paraId="0ECC1652" w14:textId="77777777" w:rsidR="009A448C" w:rsidRPr="00542C8A" w:rsidRDefault="009A448C" w:rsidP="009A448C">
            <w:pPr>
              <w:jc w:val="center"/>
              <w:rPr>
                <w:rFonts w:ascii="Arial" w:hAnsi="Arial" w:cs="Arial"/>
                <w:b/>
                <w:sz w:val="22"/>
                <w:szCs w:val="22"/>
              </w:rPr>
            </w:pPr>
          </w:p>
          <w:p w14:paraId="4680F220" w14:textId="77777777" w:rsidR="009A448C" w:rsidRPr="00542C8A" w:rsidRDefault="009A448C" w:rsidP="00CF24B8">
            <w:pPr>
              <w:rPr>
                <w:rFonts w:ascii="Arial" w:hAnsi="Arial" w:cs="Arial"/>
                <w:b/>
                <w:sz w:val="22"/>
                <w:szCs w:val="22"/>
              </w:rPr>
            </w:pPr>
            <w:r w:rsidRPr="00542C8A">
              <w:rPr>
                <w:rFonts w:ascii="Arial" w:hAnsi="Arial" w:cs="Arial"/>
                <w:b/>
                <w:sz w:val="22"/>
                <w:szCs w:val="22"/>
              </w:rPr>
              <w:t>Curriculum Standards</w:t>
            </w:r>
          </w:p>
          <w:p w14:paraId="5BD58127" w14:textId="77777777" w:rsidR="009A448C" w:rsidRPr="00542C8A" w:rsidRDefault="009A448C" w:rsidP="009A448C">
            <w:pPr>
              <w:jc w:val="center"/>
              <w:rPr>
                <w:rFonts w:ascii="Arial" w:hAnsi="Arial" w:cs="Arial"/>
                <w:b/>
                <w:sz w:val="22"/>
                <w:szCs w:val="22"/>
              </w:rPr>
            </w:pPr>
          </w:p>
        </w:tc>
      </w:tr>
      <w:tr w:rsidR="009A448C" w:rsidRPr="00542C8A" w14:paraId="50AC26FC" w14:textId="77777777" w:rsidTr="00CF24B8">
        <w:tc>
          <w:tcPr>
            <w:tcW w:w="14304" w:type="dxa"/>
          </w:tcPr>
          <w:p w14:paraId="31AD0B31" w14:textId="77777777" w:rsidR="00974F5D" w:rsidRPr="00542C8A" w:rsidRDefault="00974F5D" w:rsidP="00974F5D">
            <w:pPr>
              <w:textAlignment w:val="baseline"/>
              <w:rPr>
                <w:rFonts w:ascii="Arial" w:hAnsi="Arial" w:cs="Arial"/>
                <w:color w:val="000000"/>
                <w:sz w:val="22"/>
                <w:szCs w:val="22"/>
              </w:rPr>
            </w:pPr>
            <w:r w:rsidRPr="00542C8A">
              <w:rPr>
                <w:rFonts w:ascii="Arial" w:hAnsi="Arial" w:cs="Arial"/>
                <w:b/>
                <w:color w:val="000000"/>
                <w:sz w:val="22"/>
                <w:szCs w:val="22"/>
              </w:rPr>
              <w:t xml:space="preserve">CO </w:t>
            </w:r>
            <w:r w:rsidR="00B52B1D" w:rsidRPr="00542C8A">
              <w:rPr>
                <w:rFonts w:ascii="Arial" w:hAnsi="Arial" w:cs="Arial"/>
                <w:b/>
                <w:color w:val="000000"/>
                <w:sz w:val="22"/>
                <w:szCs w:val="22"/>
              </w:rPr>
              <w:t xml:space="preserve">State </w:t>
            </w:r>
            <w:r w:rsidRPr="00542C8A">
              <w:rPr>
                <w:rFonts w:ascii="Arial" w:hAnsi="Arial" w:cs="Arial"/>
                <w:b/>
                <w:color w:val="000000"/>
                <w:sz w:val="22"/>
                <w:szCs w:val="22"/>
              </w:rPr>
              <w:t>Geography Standard 2</w:t>
            </w:r>
            <w:r w:rsidRPr="00542C8A">
              <w:rPr>
                <w:rFonts w:ascii="Arial" w:hAnsi="Arial" w:cs="Arial"/>
                <w:color w:val="000000"/>
                <w:sz w:val="22"/>
                <w:szCs w:val="22"/>
              </w:rPr>
              <w:t>: Explain and interpret geographic variables that influence the interaction of people, places, and environments</w:t>
            </w:r>
            <w:r w:rsidR="00B52B1D" w:rsidRPr="00542C8A">
              <w:rPr>
                <w:rFonts w:ascii="Arial" w:hAnsi="Arial" w:cs="Arial"/>
                <w:color w:val="000000"/>
                <w:sz w:val="22"/>
                <w:szCs w:val="22"/>
              </w:rPr>
              <w:t>. (High School)</w:t>
            </w:r>
          </w:p>
          <w:p w14:paraId="56932A32" w14:textId="77777777" w:rsidR="00974F5D" w:rsidRPr="00542C8A" w:rsidRDefault="00974F5D" w:rsidP="00974F5D">
            <w:pPr>
              <w:textAlignment w:val="baseline"/>
              <w:rPr>
                <w:rFonts w:ascii="Arial" w:hAnsi="Arial" w:cs="Arial"/>
                <w:color w:val="000000"/>
                <w:sz w:val="22"/>
                <w:szCs w:val="22"/>
              </w:rPr>
            </w:pPr>
          </w:p>
          <w:p w14:paraId="66C6A05F" w14:textId="77777777" w:rsidR="00974F5D" w:rsidRPr="00542C8A" w:rsidRDefault="00974F5D" w:rsidP="00974F5D">
            <w:pPr>
              <w:textAlignment w:val="baseline"/>
              <w:rPr>
                <w:rFonts w:ascii="Arial" w:hAnsi="Arial" w:cs="Arial"/>
                <w:color w:val="000000"/>
                <w:sz w:val="22"/>
                <w:szCs w:val="22"/>
              </w:rPr>
            </w:pPr>
            <w:r w:rsidRPr="00542C8A">
              <w:rPr>
                <w:rFonts w:ascii="Arial" w:hAnsi="Arial" w:cs="Arial"/>
                <w:b/>
                <w:color w:val="000000"/>
                <w:sz w:val="22"/>
                <w:szCs w:val="22"/>
              </w:rPr>
              <w:t xml:space="preserve">CO </w:t>
            </w:r>
            <w:r w:rsidR="00B52B1D" w:rsidRPr="00542C8A">
              <w:rPr>
                <w:rFonts w:ascii="Arial" w:hAnsi="Arial" w:cs="Arial"/>
                <w:b/>
                <w:color w:val="000000"/>
                <w:sz w:val="22"/>
                <w:szCs w:val="22"/>
              </w:rPr>
              <w:t xml:space="preserve">State </w:t>
            </w:r>
            <w:r w:rsidRPr="00542C8A">
              <w:rPr>
                <w:rFonts w:ascii="Arial" w:hAnsi="Arial" w:cs="Arial"/>
                <w:b/>
                <w:color w:val="000000"/>
                <w:sz w:val="22"/>
                <w:szCs w:val="22"/>
              </w:rPr>
              <w:t>Geography Standard 3</w:t>
            </w:r>
            <w:r w:rsidRPr="00542C8A">
              <w:rPr>
                <w:rFonts w:ascii="Arial" w:hAnsi="Arial" w:cs="Arial"/>
                <w:color w:val="000000"/>
                <w:sz w:val="22"/>
                <w:szCs w:val="22"/>
              </w:rPr>
              <w:t>: The interconnected nature of the world, its people and places</w:t>
            </w:r>
            <w:r w:rsidR="00B52B1D" w:rsidRPr="00542C8A">
              <w:rPr>
                <w:rFonts w:ascii="Arial" w:hAnsi="Arial" w:cs="Arial"/>
                <w:color w:val="000000"/>
                <w:sz w:val="22"/>
                <w:szCs w:val="22"/>
              </w:rPr>
              <w:t>. (High School)</w:t>
            </w:r>
          </w:p>
          <w:p w14:paraId="6D033F0A" w14:textId="77777777" w:rsidR="00974F5D" w:rsidRPr="00542C8A" w:rsidRDefault="00974F5D" w:rsidP="00974F5D">
            <w:pPr>
              <w:textAlignment w:val="baseline"/>
              <w:rPr>
                <w:rFonts w:ascii="Arial" w:hAnsi="Arial" w:cs="Arial"/>
                <w:color w:val="000000"/>
                <w:sz w:val="22"/>
                <w:szCs w:val="22"/>
              </w:rPr>
            </w:pPr>
          </w:p>
          <w:p w14:paraId="30965D5E" w14:textId="77777777" w:rsidR="00974F5D" w:rsidRPr="00542C8A" w:rsidRDefault="00974F5D" w:rsidP="00974F5D">
            <w:pPr>
              <w:textAlignment w:val="baseline"/>
              <w:rPr>
                <w:rFonts w:ascii="Arial" w:hAnsi="Arial" w:cs="Arial"/>
                <w:color w:val="000000"/>
                <w:sz w:val="22"/>
                <w:szCs w:val="22"/>
              </w:rPr>
            </w:pPr>
            <w:r w:rsidRPr="00542C8A">
              <w:rPr>
                <w:rFonts w:ascii="Arial" w:hAnsi="Arial" w:cs="Arial"/>
                <w:b/>
                <w:color w:val="000000"/>
                <w:sz w:val="22"/>
                <w:szCs w:val="22"/>
              </w:rPr>
              <w:t xml:space="preserve">CO </w:t>
            </w:r>
            <w:r w:rsidR="00B52B1D" w:rsidRPr="00542C8A">
              <w:rPr>
                <w:rFonts w:ascii="Arial" w:hAnsi="Arial" w:cs="Arial"/>
                <w:b/>
                <w:color w:val="000000"/>
                <w:sz w:val="22"/>
                <w:szCs w:val="22"/>
              </w:rPr>
              <w:t xml:space="preserve">State </w:t>
            </w:r>
            <w:r w:rsidRPr="00542C8A">
              <w:rPr>
                <w:rFonts w:ascii="Arial" w:hAnsi="Arial" w:cs="Arial"/>
                <w:b/>
                <w:color w:val="000000"/>
                <w:sz w:val="22"/>
                <w:szCs w:val="22"/>
              </w:rPr>
              <w:t>Geography Standard 1:</w:t>
            </w:r>
            <w:r w:rsidRPr="00542C8A">
              <w:rPr>
                <w:rFonts w:ascii="Arial" w:hAnsi="Arial" w:cs="Arial"/>
                <w:color w:val="000000"/>
                <w:sz w:val="22"/>
                <w:szCs w:val="22"/>
              </w:rPr>
              <w:t xml:space="preserve"> Use geographic tools to analyze patterns in human and physical systems</w:t>
            </w:r>
            <w:r w:rsidR="00B52B1D" w:rsidRPr="00542C8A">
              <w:rPr>
                <w:rFonts w:ascii="Arial" w:hAnsi="Arial" w:cs="Arial"/>
                <w:color w:val="000000"/>
                <w:sz w:val="22"/>
                <w:szCs w:val="22"/>
              </w:rPr>
              <w:t>. (Eighth Grade)</w:t>
            </w:r>
          </w:p>
          <w:p w14:paraId="1388A702" w14:textId="77777777" w:rsidR="00974F5D" w:rsidRPr="00542C8A" w:rsidRDefault="00974F5D" w:rsidP="00974F5D">
            <w:pPr>
              <w:textAlignment w:val="baseline"/>
              <w:rPr>
                <w:rFonts w:ascii="Arial" w:hAnsi="Arial" w:cs="Arial"/>
                <w:color w:val="000000"/>
                <w:sz w:val="22"/>
                <w:szCs w:val="22"/>
              </w:rPr>
            </w:pPr>
          </w:p>
          <w:p w14:paraId="7C7BB29E" w14:textId="77777777" w:rsidR="00974F5D" w:rsidRPr="00542C8A" w:rsidRDefault="00974F5D" w:rsidP="00974F5D">
            <w:pPr>
              <w:textAlignment w:val="baseline"/>
              <w:rPr>
                <w:rFonts w:ascii="Arial" w:hAnsi="Arial" w:cs="Arial"/>
                <w:color w:val="000000"/>
                <w:sz w:val="22"/>
                <w:szCs w:val="22"/>
              </w:rPr>
            </w:pPr>
            <w:r w:rsidRPr="00542C8A">
              <w:rPr>
                <w:rFonts w:ascii="Arial" w:hAnsi="Arial" w:cs="Arial"/>
                <w:b/>
                <w:color w:val="000000"/>
                <w:sz w:val="22"/>
                <w:szCs w:val="22"/>
              </w:rPr>
              <w:t xml:space="preserve">CO </w:t>
            </w:r>
            <w:r w:rsidR="00B52B1D" w:rsidRPr="00542C8A">
              <w:rPr>
                <w:rFonts w:ascii="Arial" w:hAnsi="Arial" w:cs="Arial"/>
                <w:b/>
                <w:color w:val="000000"/>
                <w:sz w:val="22"/>
                <w:szCs w:val="22"/>
              </w:rPr>
              <w:t xml:space="preserve">State </w:t>
            </w:r>
            <w:r w:rsidRPr="00542C8A">
              <w:rPr>
                <w:rFonts w:ascii="Arial" w:hAnsi="Arial" w:cs="Arial"/>
                <w:b/>
                <w:color w:val="000000"/>
                <w:sz w:val="22"/>
                <w:szCs w:val="22"/>
              </w:rPr>
              <w:t>Geography Standard 2:</w:t>
            </w:r>
            <w:r w:rsidRPr="00542C8A">
              <w:rPr>
                <w:rFonts w:ascii="Arial" w:hAnsi="Arial" w:cs="Arial"/>
                <w:color w:val="000000"/>
                <w:sz w:val="22"/>
                <w:szCs w:val="22"/>
              </w:rPr>
              <w:t xml:space="preserve"> Conflict and cooperation occur over space and resources</w:t>
            </w:r>
            <w:r w:rsidR="00B52B1D" w:rsidRPr="00542C8A">
              <w:rPr>
                <w:rFonts w:ascii="Arial" w:hAnsi="Arial" w:cs="Arial"/>
                <w:color w:val="000000"/>
                <w:sz w:val="22"/>
                <w:szCs w:val="22"/>
              </w:rPr>
              <w:t>. (Eighth Grade)</w:t>
            </w:r>
          </w:p>
          <w:p w14:paraId="30804EC3" w14:textId="77777777" w:rsidR="00974F5D" w:rsidRPr="00542C8A" w:rsidRDefault="00974F5D" w:rsidP="00974F5D">
            <w:pPr>
              <w:textAlignment w:val="baseline"/>
              <w:rPr>
                <w:rFonts w:ascii="Arial" w:hAnsi="Arial" w:cs="Arial"/>
                <w:color w:val="000000"/>
                <w:sz w:val="22"/>
                <w:szCs w:val="22"/>
              </w:rPr>
            </w:pPr>
          </w:p>
          <w:p w14:paraId="455A4FF4" w14:textId="77777777" w:rsidR="00974F5D" w:rsidRPr="00542C8A" w:rsidRDefault="00974F5D" w:rsidP="00974F5D">
            <w:pPr>
              <w:textAlignment w:val="baseline"/>
              <w:rPr>
                <w:rFonts w:ascii="Arial" w:hAnsi="Arial" w:cs="Arial"/>
                <w:color w:val="000000"/>
                <w:sz w:val="22"/>
                <w:szCs w:val="22"/>
              </w:rPr>
            </w:pPr>
            <w:r w:rsidRPr="00542C8A">
              <w:rPr>
                <w:rFonts w:ascii="Arial" w:hAnsi="Arial" w:cs="Arial"/>
                <w:b/>
                <w:color w:val="000000"/>
                <w:sz w:val="22"/>
                <w:szCs w:val="22"/>
              </w:rPr>
              <w:t>CO History Standard 2:</w:t>
            </w:r>
            <w:r w:rsidRPr="00542C8A">
              <w:rPr>
                <w:rFonts w:ascii="Arial" w:hAnsi="Arial" w:cs="Arial"/>
                <w:color w:val="000000"/>
                <w:sz w:val="22"/>
                <w:szCs w:val="22"/>
              </w:rPr>
              <w:t xml:space="preserve"> The historical eras, individuals, groups, ideas, and themes in Colorado history and their relationships to key events in the United States</w:t>
            </w:r>
            <w:r w:rsidR="00B52B1D" w:rsidRPr="00542C8A">
              <w:rPr>
                <w:rFonts w:ascii="Arial" w:hAnsi="Arial" w:cs="Arial"/>
                <w:color w:val="000000"/>
                <w:sz w:val="22"/>
                <w:szCs w:val="22"/>
              </w:rPr>
              <w:t>. (Fourth Grade)</w:t>
            </w:r>
          </w:p>
          <w:p w14:paraId="34BA1790" w14:textId="77777777" w:rsidR="00974F5D" w:rsidRPr="00542C8A" w:rsidRDefault="00974F5D" w:rsidP="00974F5D">
            <w:pPr>
              <w:textAlignment w:val="baseline"/>
              <w:rPr>
                <w:rFonts w:ascii="Arial" w:hAnsi="Arial" w:cs="Arial"/>
                <w:color w:val="000000"/>
                <w:sz w:val="22"/>
                <w:szCs w:val="22"/>
              </w:rPr>
            </w:pPr>
          </w:p>
          <w:p w14:paraId="6226B392" w14:textId="77777777" w:rsidR="00974F5D" w:rsidRPr="00542C8A" w:rsidRDefault="00974F5D" w:rsidP="00974F5D">
            <w:pPr>
              <w:textAlignment w:val="baseline"/>
              <w:rPr>
                <w:rFonts w:ascii="Arial" w:hAnsi="Arial" w:cs="Arial"/>
                <w:color w:val="000000"/>
                <w:sz w:val="22"/>
                <w:szCs w:val="22"/>
              </w:rPr>
            </w:pPr>
            <w:r w:rsidRPr="00542C8A">
              <w:rPr>
                <w:rFonts w:ascii="Arial" w:hAnsi="Arial" w:cs="Arial"/>
                <w:b/>
                <w:color w:val="000000"/>
                <w:sz w:val="22"/>
                <w:szCs w:val="22"/>
              </w:rPr>
              <w:t xml:space="preserve">CO </w:t>
            </w:r>
            <w:r w:rsidR="00B52B1D" w:rsidRPr="00542C8A">
              <w:rPr>
                <w:rFonts w:ascii="Arial" w:hAnsi="Arial" w:cs="Arial"/>
                <w:b/>
                <w:color w:val="000000"/>
                <w:sz w:val="22"/>
                <w:szCs w:val="22"/>
              </w:rPr>
              <w:t xml:space="preserve">State </w:t>
            </w:r>
            <w:r w:rsidRPr="00542C8A">
              <w:rPr>
                <w:rFonts w:ascii="Arial" w:hAnsi="Arial" w:cs="Arial"/>
                <w:b/>
                <w:color w:val="000000"/>
                <w:sz w:val="22"/>
                <w:szCs w:val="22"/>
              </w:rPr>
              <w:t>Geography Standard 2</w:t>
            </w:r>
            <w:r w:rsidRPr="00542C8A">
              <w:rPr>
                <w:rFonts w:ascii="Arial" w:hAnsi="Arial" w:cs="Arial"/>
                <w:color w:val="000000"/>
                <w:sz w:val="22"/>
                <w:szCs w:val="22"/>
              </w:rPr>
              <w:t>: Connections within and across human and physical systems are developed</w:t>
            </w:r>
            <w:r w:rsidR="00B52B1D" w:rsidRPr="00542C8A">
              <w:rPr>
                <w:rFonts w:ascii="Arial" w:hAnsi="Arial" w:cs="Arial"/>
                <w:color w:val="000000"/>
                <w:sz w:val="22"/>
                <w:szCs w:val="22"/>
              </w:rPr>
              <w:t>. (Fourth Grade)</w:t>
            </w:r>
          </w:p>
          <w:p w14:paraId="01C3D417" w14:textId="77777777" w:rsidR="002C1E27" w:rsidRPr="00542C8A" w:rsidRDefault="002C1E27" w:rsidP="002C1E27">
            <w:pPr>
              <w:textAlignment w:val="baseline"/>
              <w:rPr>
                <w:rFonts w:ascii="Arial" w:hAnsi="Arial" w:cs="Arial"/>
                <w:color w:val="000000"/>
                <w:sz w:val="22"/>
                <w:szCs w:val="22"/>
              </w:rPr>
            </w:pPr>
          </w:p>
        </w:tc>
      </w:tr>
      <w:tr w:rsidR="009A448C" w:rsidRPr="00542C8A" w14:paraId="216DECBF" w14:textId="77777777" w:rsidTr="002C1E27">
        <w:trPr>
          <w:trHeight w:val="782"/>
        </w:trPr>
        <w:tc>
          <w:tcPr>
            <w:tcW w:w="14304" w:type="dxa"/>
            <w:shd w:val="pct10" w:color="auto" w:fill="auto"/>
          </w:tcPr>
          <w:p w14:paraId="776066F7" w14:textId="77777777" w:rsidR="009A448C" w:rsidRPr="00542C8A" w:rsidRDefault="009A448C" w:rsidP="009A448C">
            <w:pPr>
              <w:rPr>
                <w:rFonts w:ascii="Arial" w:hAnsi="Arial" w:cs="Arial"/>
                <w:b/>
                <w:sz w:val="22"/>
                <w:szCs w:val="22"/>
              </w:rPr>
            </w:pPr>
          </w:p>
          <w:p w14:paraId="485B0545" w14:textId="77777777" w:rsidR="009A448C" w:rsidRPr="00542C8A" w:rsidRDefault="009A448C" w:rsidP="00CF24B8">
            <w:pPr>
              <w:rPr>
                <w:rFonts w:ascii="Arial" w:hAnsi="Arial" w:cs="Arial"/>
                <w:b/>
                <w:sz w:val="22"/>
                <w:szCs w:val="22"/>
              </w:rPr>
            </w:pPr>
            <w:r w:rsidRPr="00542C8A">
              <w:rPr>
                <w:rFonts w:ascii="Arial" w:hAnsi="Arial" w:cs="Arial"/>
                <w:b/>
                <w:sz w:val="22"/>
                <w:szCs w:val="22"/>
              </w:rPr>
              <w:t>Content and Thinking Objectives</w:t>
            </w:r>
          </w:p>
          <w:p w14:paraId="66E60580" w14:textId="77777777" w:rsidR="009A448C" w:rsidRPr="00542C8A" w:rsidRDefault="009A448C" w:rsidP="009A448C">
            <w:pPr>
              <w:rPr>
                <w:rFonts w:ascii="Arial" w:hAnsi="Arial" w:cs="Arial"/>
                <w:b/>
                <w:sz w:val="22"/>
                <w:szCs w:val="22"/>
              </w:rPr>
            </w:pPr>
          </w:p>
        </w:tc>
      </w:tr>
      <w:tr w:rsidR="009A448C" w:rsidRPr="00542C8A" w14:paraId="081C56F0" w14:textId="77777777" w:rsidTr="00CF24B8">
        <w:tc>
          <w:tcPr>
            <w:tcW w:w="14304" w:type="dxa"/>
          </w:tcPr>
          <w:p w14:paraId="11202EC9" w14:textId="77777777" w:rsidR="009A448C" w:rsidRPr="00542C8A" w:rsidRDefault="009A448C" w:rsidP="002C1E27">
            <w:pPr>
              <w:ind w:left="360"/>
              <w:textAlignment w:val="baseline"/>
              <w:rPr>
                <w:rFonts w:ascii="Arial" w:hAnsi="Arial" w:cs="Arial"/>
                <w:sz w:val="22"/>
                <w:szCs w:val="22"/>
              </w:rPr>
            </w:pPr>
          </w:p>
          <w:p w14:paraId="1AAF8EDE" w14:textId="77777777" w:rsidR="00974F5D" w:rsidRPr="00542C8A" w:rsidRDefault="00974F5D" w:rsidP="00974F5D">
            <w:pPr>
              <w:widowControl w:val="0"/>
              <w:autoSpaceDE w:val="0"/>
              <w:autoSpaceDN w:val="0"/>
              <w:adjustRightInd w:val="0"/>
              <w:rPr>
                <w:rFonts w:ascii="Arial" w:hAnsi="Arial" w:cs="Arial"/>
                <w:sz w:val="22"/>
                <w:szCs w:val="22"/>
              </w:rPr>
            </w:pPr>
            <w:r w:rsidRPr="00542C8A">
              <w:rPr>
                <w:rFonts w:ascii="Arial" w:hAnsi="Arial" w:cs="Arial"/>
                <w:sz w:val="22"/>
                <w:szCs w:val="22"/>
              </w:rPr>
              <w:t>Students will be able to:</w:t>
            </w:r>
          </w:p>
          <w:p w14:paraId="5C0896D1" w14:textId="77777777" w:rsidR="003F661C" w:rsidRPr="00542C8A" w:rsidRDefault="003F661C" w:rsidP="00974F5D">
            <w:pPr>
              <w:pStyle w:val="ListParagraph"/>
              <w:widowControl w:val="0"/>
              <w:numPr>
                <w:ilvl w:val="0"/>
                <w:numId w:val="32"/>
              </w:numPr>
              <w:autoSpaceDE w:val="0"/>
              <w:autoSpaceDN w:val="0"/>
              <w:adjustRightInd w:val="0"/>
              <w:spacing w:after="0" w:line="240" w:lineRule="auto"/>
              <w:rPr>
                <w:rFonts w:ascii="Arial" w:hAnsi="Arial" w:cs="Arial"/>
              </w:rPr>
            </w:pPr>
            <w:r w:rsidRPr="00542C8A">
              <w:rPr>
                <w:rFonts w:ascii="Arial" w:hAnsi="Arial" w:cs="Arial"/>
              </w:rPr>
              <w:t>explain</w:t>
            </w:r>
            <w:r w:rsidR="00974F5D" w:rsidRPr="00542C8A">
              <w:rPr>
                <w:rFonts w:ascii="Arial" w:hAnsi="Arial" w:cs="Arial"/>
              </w:rPr>
              <w:t xml:space="preserve"> why the </w:t>
            </w:r>
            <w:proofErr w:type="spellStart"/>
            <w:r w:rsidR="00974F5D" w:rsidRPr="00542C8A">
              <w:rPr>
                <w:rFonts w:ascii="Arial" w:hAnsi="Arial" w:cs="Arial"/>
              </w:rPr>
              <w:t>Lindenmeier</w:t>
            </w:r>
            <w:proofErr w:type="spellEnd"/>
            <w:r w:rsidR="00974F5D" w:rsidRPr="00542C8A">
              <w:rPr>
                <w:rFonts w:ascii="Arial" w:hAnsi="Arial" w:cs="Arial"/>
              </w:rPr>
              <w:t xml:space="preserve"> Folsom Site is so important to the understanding of Paleo-Indian peoples 11,000 years ago locally, nationally, and internationally.</w:t>
            </w:r>
          </w:p>
          <w:p w14:paraId="508EA44B" w14:textId="77777777" w:rsidR="003F661C" w:rsidRPr="00542C8A" w:rsidRDefault="003F661C" w:rsidP="00974F5D">
            <w:pPr>
              <w:pStyle w:val="ListParagraph"/>
              <w:widowControl w:val="0"/>
              <w:numPr>
                <w:ilvl w:val="0"/>
                <w:numId w:val="32"/>
              </w:numPr>
              <w:autoSpaceDE w:val="0"/>
              <w:autoSpaceDN w:val="0"/>
              <w:adjustRightInd w:val="0"/>
              <w:spacing w:after="0" w:line="240" w:lineRule="auto"/>
              <w:rPr>
                <w:rFonts w:ascii="Arial" w:hAnsi="Arial" w:cs="Arial"/>
              </w:rPr>
            </w:pPr>
            <w:r w:rsidRPr="00542C8A">
              <w:rPr>
                <w:rFonts w:ascii="Arial" w:hAnsi="Arial" w:cs="Arial"/>
              </w:rPr>
              <w:t>c</w:t>
            </w:r>
            <w:r w:rsidR="00974F5D" w:rsidRPr="00542C8A">
              <w:rPr>
                <w:rFonts w:ascii="Arial" w:hAnsi="Arial" w:cs="Arial"/>
              </w:rPr>
              <w:t>ompare and contrast Folsom points with projectiles from other time periods.</w:t>
            </w:r>
          </w:p>
          <w:p w14:paraId="0B41BF52" w14:textId="77777777" w:rsidR="003F661C" w:rsidRPr="00542C8A" w:rsidRDefault="003F661C" w:rsidP="00974F5D">
            <w:pPr>
              <w:pStyle w:val="ListParagraph"/>
              <w:widowControl w:val="0"/>
              <w:numPr>
                <w:ilvl w:val="0"/>
                <w:numId w:val="32"/>
              </w:numPr>
              <w:autoSpaceDE w:val="0"/>
              <w:autoSpaceDN w:val="0"/>
              <w:adjustRightInd w:val="0"/>
              <w:spacing w:after="0" w:line="240" w:lineRule="auto"/>
              <w:rPr>
                <w:rFonts w:ascii="Arial" w:hAnsi="Arial" w:cs="Arial"/>
              </w:rPr>
            </w:pPr>
            <w:r w:rsidRPr="00542C8A">
              <w:rPr>
                <w:rFonts w:ascii="Arial" w:hAnsi="Arial" w:cs="Arial"/>
              </w:rPr>
              <w:t>a</w:t>
            </w:r>
            <w:r w:rsidR="00974F5D" w:rsidRPr="00542C8A">
              <w:rPr>
                <w:rFonts w:ascii="Arial" w:hAnsi="Arial" w:cs="Arial"/>
              </w:rPr>
              <w:t>nalyze how discarded tools and bones can reveal knowledge of how people lived thousands of years ago.</w:t>
            </w:r>
          </w:p>
          <w:p w14:paraId="745559BE" w14:textId="77777777" w:rsidR="00974F5D" w:rsidRPr="00542C8A" w:rsidRDefault="003F661C" w:rsidP="00974F5D">
            <w:pPr>
              <w:pStyle w:val="ListParagraph"/>
              <w:widowControl w:val="0"/>
              <w:numPr>
                <w:ilvl w:val="0"/>
                <w:numId w:val="32"/>
              </w:numPr>
              <w:autoSpaceDE w:val="0"/>
              <w:autoSpaceDN w:val="0"/>
              <w:adjustRightInd w:val="0"/>
              <w:spacing w:after="0" w:line="240" w:lineRule="auto"/>
              <w:rPr>
                <w:rFonts w:ascii="Arial" w:hAnsi="Arial" w:cs="Arial"/>
              </w:rPr>
            </w:pPr>
            <w:r w:rsidRPr="00542C8A">
              <w:rPr>
                <w:rFonts w:ascii="Arial" w:hAnsi="Arial" w:cs="Arial"/>
              </w:rPr>
              <w:t>e</w:t>
            </w:r>
            <w:r w:rsidR="00974F5D" w:rsidRPr="00542C8A">
              <w:rPr>
                <w:rFonts w:ascii="Arial" w:hAnsi="Arial" w:cs="Arial"/>
              </w:rPr>
              <w:t>xplain how archeology sites can both be preserved and revealed by geographic and environmental factors</w:t>
            </w:r>
            <w:r w:rsidRPr="00542C8A">
              <w:rPr>
                <w:rFonts w:ascii="Arial" w:hAnsi="Arial" w:cs="Arial"/>
              </w:rPr>
              <w:t>.</w:t>
            </w:r>
          </w:p>
          <w:p w14:paraId="0960CDA1" w14:textId="77777777" w:rsidR="00974F5D" w:rsidRPr="00542C8A" w:rsidRDefault="00974F5D" w:rsidP="00974F5D">
            <w:pPr>
              <w:widowControl w:val="0"/>
              <w:autoSpaceDE w:val="0"/>
              <w:autoSpaceDN w:val="0"/>
              <w:adjustRightInd w:val="0"/>
              <w:rPr>
                <w:rFonts w:ascii="Arial" w:hAnsi="Arial" w:cs="Arial"/>
                <w:sz w:val="22"/>
                <w:szCs w:val="22"/>
              </w:rPr>
            </w:pPr>
          </w:p>
          <w:p w14:paraId="61BD59DA" w14:textId="77777777" w:rsidR="00974F5D" w:rsidRPr="00542C8A" w:rsidRDefault="00974F5D" w:rsidP="00974F5D">
            <w:pPr>
              <w:rPr>
                <w:rFonts w:ascii="Arial" w:hAnsi="Arial" w:cs="Arial"/>
                <w:sz w:val="22"/>
                <w:szCs w:val="22"/>
              </w:rPr>
            </w:pPr>
            <w:r w:rsidRPr="00542C8A">
              <w:rPr>
                <w:rFonts w:ascii="Arial" w:hAnsi="Arial" w:cs="Arial"/>
                <w:b/>
                <w:bCs/>
                <w:color w:val="000000"/>
                <w:sz w:val="22"/>
                <w:szCs w:val="22"/>
              </w:rPr>
              <w:t xml:space="preserve">Objectives are based on the Colorado Department of Education Content Connections located at: </w:t>
            </w:r>
          </w:p>
          <w:p w14:paraId="382CDB29" w14:textId="77777777" w:rsidR="00974F5D" w:rsidRPr="00542C8A" w:rsidRDefault="00C55797" w:rsidP="00974F5D">
            <w:pPr>
              <w:rPr>
                <w:rFonts w:ascii="Arial" w:hAnsi="Arial" w:cs="Arial"/>
                <w:sz w:val="22"/>
                <w:szCs w:val="22"/>
              </w:rPr>
            </w:pPr>
            <w:hyperlink r:id="rId25" w:history="1">
              <w:r w:rsidR="00974F5D" w:rsidRPr="00542C8A">
                <w:rPr>
                  <w:rFonts w:ascii="Arial" w:hAnsi="Arial" w:cs="Arial"/>
                  <w:color w:val="1155CC"/>
                  <w:sz w:val="22"/>
                  <w:szCs w:val="22"/>
                  <w:u w:val="single"/>
                </w:rPr>
                <w:t>https://www.cde.state.co.us/contentareas/contentconnections/5gr_changetransform</w:t>
              </w:r>
            </w:hyperlink>
          </w:p>
          <w:p w14:paraId="2BE07B01" w14:textId="77777777" w:rsidR="003F661C" w:rsidRPr="00542C8A" w:rsidRDefault="003F661C" w:rsidP="00974F5D">
            <w:pPr>
              <w:rPr>
                <w:rFonts w:ascii="Arial" w:hAnsi="Arial" w:cs="Arial"/>
                <w:color w:val="000000"/>
                <w:sz w:val="22"/>
                <w:szCs w:val="22"/>
              </w:rPr>
            </w:pPr>
          </w:p>
          <w:p w14:paraId="5DDB974C" w14:textId="77777777" w:rsidR="00974F5D" w:rsidRPr="00542C8A" w:rsidRDefault="00974F5D" w:rsidP="00974F5D">
            <w:pPr>
              <w:rPr>
                <w:rFonts w:ascii="Arial" w:hAnsi="Arial" w:cs="Arial"/>
                <w:sz w:val="22"/>
                <w:szCs w:val="22"/>
              </w:rPr>
            </w:pPr>
            <w:r w:rsidRPr="00542C8A">
              <w:rPr>
                <w:rFonts w:ascii="Arial" w:hAnsi="Arial" w:cs="Arial"/>
                <w:b/>
                <w:bCs/>
                <w:color w:val="000000"/>
                <w:sz w:val="22"/>
                <w:szCs w:val="22"/>
              </w:rPr>
              <w:t xml:space="preserve">The Colorado Department of Education Prepared Graduate Competencies at: </w:t>
            </w:r>
          </w:p>
          <w:p w14:paraId="4C4838D1" w14:textId="77777777" w:rsidR="00974F5D" w:rsidRPr="00542C8A" w:rsidRDefault="00C55797" w:rsidP="00974F5D">
            <w:pPr>
              <w:rPr>
                <w:rFonts w:ascii="Arial" w:hAnsi="Arial" w:cs="Arial"/>
                <w:sz w:val="22"/>
                <w:szCs w:val="22"/>
              </w:rPr>
            </w:pPr>
            <w:hyperlink r:id="rId26" w:history="1">
              <w:r w:rsidR="00974F5D" w:rsidRPr="00542C8A">
                <w:rPr>
                  <w:rFonts w:ascii="Arial" w:hAnsi="Arial" w:cs="Arial"/>
                  <w:color w:val="1155CC"/>
                  <w:sz w:val="22"/>
                  <w:szCs w:val="22"/>
                  <w:u w:val="single"/>
                </w:rPr>
                <w:t>https://www.cde.state.co.us/cosocialstudies/cas-ss-corrections</w:t>
              </w:r>
            </w:hyperlink>
          </w:p>
          <w:p w14:paraId="09B88D96" w14:textId="77777777" w:rsidR="002C1E27" w:rsidRPr="00542C8A" w:rsidRDefault="002C1E27" w:rsidP="002C1E27">
            <w:pPr>
              <w:ind w:left="360"/>
              <w:textAlignment w:val="baseline"/>
              <w:rPr>
                <w:rFonts w:ascii="Arial" w:hAnsi="Arial" w:cs="Arial"/>
                <w:sz w:val="22"/>
                <w:szCs w:val="22"/>
              </w:rPr>
            </w:pPr>
          </w:p>
        </w:tc>
      </w:tr>
    </w:tbl>
    <w:p w14:paraId="423FE571" w14:textId="77777777" w:rsidR="003F661C" w:rsidRDefault="003F661C">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4"/>
      </w:tblGrid>
      <w:tr w:rsidR="009A448C" w:rsidRPr="00542C8A" w14:paraId="2A597AB2" w14:textId="77777777" w:rsidTr="00CF24B8">
        <w:tc>
          <w:tcPr>
            <w:tcW w:w="14304" w:type="dxa"/>
            <w:shd w:val="pct10" w:color="auto" w:fill="auto"/>
          </w:tcPr>
          <w:p w14:paraId="2851F8FE" w14:textId="77777777" w:rsidR="009A448C" w:rsidRPr="00542C8A" w:rsidRDefault="009A448C" w:rsidP="009A448C">
            <w:pPr>
              <w:rPr>
                <w:rFonts w:ascii="Arial" w:hAnsi="Arial" w:cs="Arial"/>
                <w:b/>
                <w:sz w:val="22"/>
                <w:szCs w:val="22"/>
              </w:rPr>
            </w:pPr>
          </w:p>
          <w:p w14:paraId="6BC9F30D" w14:textId="77777777" w:rsidR="009A448C" w:rsidRPr="00542C8A" w:rsidRDefault="009A448C" w:rsidP="00CF24B8">
            <w:pPr>
              <w:rPr>
                <w:rFonts w:ascii="Arial" w:hAnsi="Arial" w:cs="Arial"/>
                <w:b/>
                <w:sz w:val="22"/>
                <w:szCs w:val="22"/>
              </w:rPr>
            </w:pPr>
            <w:r w:rsidRPr="00542C8A">
              <w:rPr>
                <w:rFonts w:ascii="Arial" w:hAnsi="Arial" w:cs="Arial"/>
                <w:b/>
                <w:sz w:val="22"/>
                <w:szCs w:val="22"/>
              </w:rPr>
              <w:t>Inquiry Questions, Activities and Strategies</w:t>
            </w:r>
          </w:p>
          <w:p w14:paraId="3D7E1E34" w14:textId="77777777" w:rsidR="009A448C" w:rsidRPr="00542C8A" w:rsidRDefault="009A448C" w:rsidP="009A448C">
            <w:pPr>
              <w:rPr>
                <w:rFonts w:ascii="Arial" w:hAnsi="Arial" w:cs="Arial"/>
                <w:b/>
                <w:sz w:val="22"/>
                <w:szCs w:val="22"/>
              </w:rPr>
            </w:pPr>
          </w:p>
        </w:tc>
      </w:tr>
      <w:tr w:rsidR="009A448C" w:rsidRPr="00542C8A" w14:paraId="179F9D74" w14:textId="77777777" w:rsidTr="00CF24B8">
        <w:tc>
          <w:tcPr>
            <w:tcW w:w="14304" w:type="dxa"/>
          </w:tcPr>
          <w:p w14:paraId="45C4D548" w14:textId="77777777" w:rsidR="009A448C" w:rsidRPr="00542C8A" w:rsidRDefault="009A448C" w:rsidP="002C1E27">
            <w:pPr>
              <w:textAlignment w:val="baseline"/>
              <w:rPr>
                <w:rFonts w:ascii="Arial" w:hAnsi="Arial" w:cs="Arial"/>
                <w:sz w:val="22"/>
                <w:szCs w:val="22"/>
              </w:rPr>
            </w:pPr>
          </w:p>
          <w:p w14:paraId="2B370419" w14:textId="77777777" w:rsidR="00974F5D" w:rsidRPr="00542C8A" w:rsidRDefault="00DC5D4B" w:rsidP="00974F5D">
            <w:pPr>
              <w:widowControl w:val="0"/>
              <w:autoSpaceDE w:val="0"/>
              <w:autoSpaceDN w:val="0"/>
              <w:adjustRightInd w:val="0"/>
              <w:rPr>
                <w:rFonts w:ascii="Arial" w:hAnsi="Arial" w:cs="∞ ˙øï'FE„"/>
                <w:b/>
                <w:sz w:val="22"/>
                <w:szCs w:val="22"/>
              </w:rPr>
            </w:pPr>
            <w:r w:rsidRPr="00542C8A">
              <w:rPr>
                <w:rFonts w:ascii="Arial" w:hAnsi="Arial" w:cs="∞ ˙øï'FE„"/>
                <w:b/>
                <w:sz w:val="22"/>
                <w:szCs w:val="22"/>
              </w:rPr>
              <w:t>Inquiry Questions</w:t>
            </w:r>
            <w:r w:rsidR="00974F5D" w:rsidRPr="00542C8A">
              <w:rPr>
                <w:rFonts w:ascii="Arial" w:hAnsi="Arial" w:cs="∞ ˙øï'FE„"/>
                <w:b/>
                <w:sz w:val="22"/>
                <w:szCs w:val="22"/>
              </w:rPr>
              <w:t xml:space="preserve"> </w:t>
            </w:r>
          </w:p>
          <w:p w14:paraId="78A4FDDB" w14:textId="77777777" w:rsidR="00974F5D" w:rsidRPr="00542C8A" w:rsidRDefault="00974F5D" w:rsidP="00974F5D">
            <w:pPr>
              <w:widowControl w:val="0"/>
              <w:autoSpaceDE w:val="0"/>
              <w:autoSpaceDN w:val="0"/>
              <w:adjustRightInd w:val="0"/>
              <w:rPr>
                <w:rFonts w:ascii="Arial" w:hAnsi="Arial" w:cs="∞ ˙øï'FE„"/>
                <w:sz w:val="22"/>
                <w:szCs w:val="22"/>
              </w:rPr>
            </w:pPr>
            <w:r w:rsidRPr="00542C8A">
              <w:rPr>
                <w:rFonts w:ascii="Arial" w:hAnsi="Arial" w:cs="∞ ˙øï'FE„"/>
                <w:sz w:val="22"/>
                <w:szCs w:val="22"/>
              </w:rPr>
              <w:t>What is the significance of this site to archaeologists?</w:t>
            </w:r>
          </w:p>
          <w:p w14:paraId="6CABC566" w14:textId="77777777" w:rsidR="00974F5D" w:rsidRPr="00542C8A" w:rsidRDefault="00974F5D" w:rsidP="00974F5D">
            <w:pPr>
              <w:widowControl w:val="0"/>
              <w:autoSpaceDE w:val="0"/>
              <w:autoSpaceDN w:val="0"/>
              <w:adjustRightInd w:val="0"/>
              <w:rPr>
                <w:rFonts w:ascii="Arial" w:hAnsi="Arial" w:cs="∞ ˙øï'FE„"/>
                <w:sz w:val="22"/>
                <w:szCs w:val="22"/>
              </w:rPr>
            </w:pPr>
          </w:p>
          <w:p w14:paraId="14C0CA3A" w14:textId="77777777" w:rsidR="00974F5D" w:rsidRPr="00542C8A" w:rsidRDefault="00974F5D" w:rsidP="00974F5D">
            <w:pPr>
              <w:widowControl w:val="0"/>
              <w:autoSpaceDE w:val="0"/>
              <w:autoSpaceDN w:val="0"/>
              <w:adjustRightInd w:val="0"/>
              <w:rPr>
                <w:rFonts w:ascii="Arial" w:hAnsi="Arial" w:cs="∞ ˙øï'FE„"/>
                <w:sz w:val="22"/>
                <w:szCs w:val="22"/>
              </w:rPr>
            </w:pPr>
            <w:r w:rsidRPr="00542C8A">
              <w:rPr>
                <w:rFonts w:ascii="Arial" w:hAnsi="Arial" w:cs="∞ ˙øï'FE„"/>
                <w:sz w:val="22"/>
                <w:szCs w:val="22"/>
              </w:rPr>
              <w:t>How does the Folsom period contribute to the larger understanding of people in other time periods?</w:t>
            </w:r>
          </w:p>
          <w:p w14:paraId="431AC366" w14:textId="77777777" w:rsidR="00974F5D" w:rsidRPr="00542C8A" w:rsidRDefault="00974F5D" w:rsidP="00974F5D">
            <w:pPr>
              <w:widowControl w:val="0"/>
              <w:autoSpaceDE w:val="0"/>
              <w:autoSpaceDN w:val="0"/>
              <w:adjustRightInd w:val="0"/>
              <w:rPr>
                <w:rFonts w:ascii="Arial" w:hAnsi="Arial" w:cs="∞ ˙øï'FE„"/>
                <w:sz w:val="22"/>
                <w:szCs w:val="22"/>
              </w:rPr>
            </w:pPr>
          </w:p>
          <w:p w14:paraId="74C6FFF6" w14:textId="77777777" w:rsidR="00974F5D" w:rsidRPr="00542C8A" w:rsidRDefault="00974F5D" w:rsidP="00974F5D">
            <w:pPr>
              <w:widowControl w:val="0"/>
              <w:autoSpaceDE w:val="0"/>
              <w:autoSpaceDN w:val="0"/>
              <w:adjustRightInd w:val="0"/>
              <w:rPr>
                <w:rFonts w:ascii="Arial" w:hAnsi="Arial" w:cs="∞ ˙øï'FE„"/>
                <w:sz w:val="22"/>
                <w:szCs w:val="22"/>
              </w:rPr>
            </w:pPr>
            <w:r w:rsidRPr="00542C8A">
              <w:rPr>
                <w:rFonts w:ascii="Arial" w:hAnsi="Arial" w:cs="∞ ˙øï'FE„"/>
                <w:sz w:val="22"/>
                <w:szCs w:val="22"/>
              </w:rPr>
              <w:t>What was the process of preservation of this historic site?</w:t>
            </w:r>
          </w:p>
          <w:p w14:paraId="11566D64" w14:textId="77777777" w:rsidR="00974F5D" w:rsidRPr="00542C8A" w:rsidRDefault="00974F5D" w:rsidP="00974F5D">
            <w:pPr>
              <w:widowControl w:val="0"/>
              <w:autoSpaceDE w:val="0"/>
              <w:autoSpaceDN w:val="0"/>
              <w:adjustRightInd w:val="0"/>
              <w:rPr>
                <w:rFonts w:ascii="Arial" w:hAnsi="Arial" w:cs="∞ ˙øï'FE„"/>
                <w:sz w:val="22"/>
                <w:szCs w:val="22"/>
              </w:rPr>
            </w:pPr>
          </w:p>
          <w:p w14:paraId="3BAF53E5" w14:textId="77777777" w:rsidR="00974F5D" w:rsidRPr="00542C8A" w:rsidRDefault="00974F5D" w:rsidP="00974F5D">
            <w:pPr>
              <w:widowControl w:val="0"/>
              <w:autoSpaceDE w:val="0"/>
              <w:autoSpaceDN w:val="0"/>
              <w:adjustRightInd w:val="0"/>
              <w:rPr>
                <w:rFonts w:ascii="Arial" w:hAnsi="Arial" w:cs="∞ ˙øï'FE„"/>
                <w:sz w:val="22"/>
                <w:szCs w:val="22"/>
              </w:rPr>
            </w:pPr>
            <w:r w:rsidRPr="00542C8A">
              <w:rPr>
                <w:rFonts w:ascii="Arial" w:hAnsi="Arial" w:cs="∞ ˙øï'FE„"/>
                <w:sz w:val="22"/>
                <w:szCs w:val="22"/>
              </w:rPr>
              <w:t xml:space="preserve">What are the similarities and differences between the different types of projectile points </w:t>
            </w:r>
            <w:r w:rsidR="00DC5D4B" w:rsidRPr="00542C8A">
              <w:rPr>
                <w:rFonts w:ascii="Arial" w:hAnsi="Arial" w:cs="∞ ˙øï'FE„"/>
                <w:sz w:val="22"/>
                <w:szCs w:val="22"/>
              </w:rPr>
              <w:t xml:space="preserve">found </w:t>
            </w:r>
            <w:r w:rsidRPr="00542C8A">
              <w:rPr>
                <w:rFonts w:ascii="Arial" w:hAnsi="Arial" w:cs="∞ ˙øï'FE„"/>
                <w:sz w:val="22"/>
                <w:szCs w:val="22"/>
              </w:rPr>
              <w:t xml:space="preserve">in Colorado? </w:t>
            </w:r>
          </w:p>
          <w:p w14:paraId="5032455E" w14:textId="77777777" w:rsidR="00974F5D" w:rsidRPr="00542C8A" w:rsidRDefault="00974F5D" w:rsidP="00974F5D">
            <w:pPr>
              <w:widowControl w:val="0"/>
              <w:autoSpaceDE w:val="0"/>
              <w:autoSpaceDN w:val="0"/>
              <w:adjustRightInd w:val="0"/>
              <w:rPr>
                <w:rFonts w:ascii="Arial" w:hAnsi="Arial" w:cs="∞ ˙øï'FE„"/>
                <w:sz w:val="22"/>
                <w:szCs w:val="22"/>
              </w:rPr>
            </w:pPr>
          </w:p>
          <w:p w14:paraId="339C046F" w14:textId="77777777" w:rsidR="00974F5D" w:rsidRPr="00542C8A" w:rsidRDefault="00DC5D4B" w:rsidP="00974F5D">
            <w:pPr>
              <w:widowControl w:val="0"/>
              <w:autoSpaceDE w:val="0"/>
              <w:autoSpaceDN w:val="0"/>
              <w:adjustRightInd w:val="0"/>
              <w:rPr>
                <w:rFonts w:ascii="Arial" w:hAnsi="Arial" w:cs="∞ ˙øï'FE„"/>
                <w:b/>
                <w:sz w:val="22"/>
                <w:szCs w:val="22"/>
              </w:rPr>
            </w:pPr>
            <w:r w:rsidRPr="00542C8A">
              <w:rPr>
                <w:rFonts w:ascii="Arial" w:hAnsi="Arial" w:cs="∞ ˙øï'FE„"/>
                <w:b/>
                <w:sz w:val="22"/>
                <w:szCs w:val="22"/>
              </w:rPr>
              <w:t>Inquiry Activities</w:t>
            </w:r>
          </w:p>
          <w:p w14:paraId="0362F5A3" w14:textId="77777777" w:rsidR="00974F5D" w:rsidRPr="00542C8A" w:rsidRDefault="00DC5D4B" w:rsidP="00974F5D">
            <w:pPr>
              <w:widowControl w:val="0"/>
              <w:autoSpaceDE w:val="0"/>
              <w:autoSpaceDN w:val="0"/>
              <w:adjustRightInd w:val="0"/>
              <w:rPr>
                <w:rFonts w:ascii="Arial" w:hAnsi="Arial" w:cs="∞ ˙øï'FE„"/>
                <w:sz w:val="22"/>
                <w:szCs w:val="22"/>
              </w:rPr>
            </w:pPr>
            <w:r w:rsidRPr="00542C8A">
              <w:rPr>
                <w:rFonts w:ascii="Arial" w:hAnsi="Arial" w:cs="∞ ˙øï'FE„"/>
                <w:sz w:val="22"/>
                <w:szCs w:val="22"/>
              </w:rPr>
              <w:t xml:space="preserve">Ask </w:t>
            </w:r>
            <w:r w:rsidR="00974F5D" w:rsidRPr="00542C8A">
              <w:rPr>
                <w:rFonts w:ascii="Arial" w:hAnsi="Arial" w:cs="∞ ˙øï'FE„"/>
                <w:sz w:val="22"/>
                <w:szCs w:val="22"/>
              </w:rPr>
              <w:t xml:space="preserve">students </w:t>
            </w:r>
            <w:r w:rsidRPr="00542C8A">
              <w:rPr>
                <w:rFonts w:ascii="Arial" w:hAnsi="Arial" w:cs="∞ ˙øï'FE„"/>
                <w:sz w:val="22"/>
                <w:szCs w:val="22"/>
              </w:rPr>
              <w:t xml:space="preserve">to </w:t>
            </w:r>
            <w:r w:rsidR="00974F5D" w:rsidRPr="00542C8A">
              <w:rPr>
                <w:rFonts w:ascii="Arial" w:hAnsi="Arial" w:cs="∞ ˙øï'FE„"/>
                <w:sz w:val="22"/>
                <w:szCs w:val="22"/>
              </w:rPr>
              <w:t xml:space="preserve">research Paleo-Indian Folsom culture and complete a Venn diagram comparing </w:t>
            </w:r>
            <w:r w:rsidRPr="00542C8A">
              <w:rPr>
                <w:rFonts w:ascii="Arial" w:hAnsi="Arial" w:cs="∞ ˙øï'FE„"/>
                <w:sz w:val="22"/>
                <w:szCs w:val="22"/>
              </w:rPr>
              <w:t>their way of life</w:t>
            </w:r>
            <w:r w:rsidR="00974F5D" w:rsidRPr="00542C8A">
              <w:rPr>
                <w:rFonts w:ascii="Arial" w:hAnsi="Arial" w:cs="∞ ˙øï'FE„"/>
                <w:sz w:val="22"/>
                <w:szCs w:val="22"/>
              </w:rPr>
              <w:t xml:space="preserve"> to other </w:t>
            </w:r>
            <w:r w:rsidRPr="00542C8A">
              <w:rPr>
                <w:rFonts w:ascii="Arial" w:hAnsi="Arial" w:cs="∞ ˙øï'FE„"/>
                <w:sz w:val="22"/>
                <w:szCs w:val="22"/>
              </w:rPr>
              <w:t>Paleo-Indians (Clovis and Plano) l</w:t>
            </w:r>
            <w:r w:rsidR="00974F5D" w:rsidRPr="00542C8A">
              <w:rPr>
                <w:rFonts w:ascii="Arial" w:hAnsi="Arial" w:cs="∞ ˙øï'FE„"/>
                <w:sz w:val="22"/>
                <w:szCs w:val="22"/>
              </w:rPr>
              <w:t>iving in Colorado</w:t>
            </w:r>
            <w:r w:rsidRPr="00542C8A">
              <w:rPr>
                <w:rFonts w:ascii="Arial" w:hAnsi="Arial" w:cs="∞ ˙øï'FE„"/>
                <w:sz w:val="22"/>
                <w:szCs w:val="22"/>
              </w:rPr>
              <w:t>.</w:t>
            </w:r>
          </w:p>
          <w:p w14:paraId="0676237E" w14:textId="77777777" w:rsidR="00974F5D" w:rsidRPr="00542C8A" w:rsidRDefault="00974F5D" w:rsidP="00974F5D">
            <w:pPr>
              <w:widowControl w:val="0"/>
              <w:autoSpaceDE w:val="0"/>
              <w:autoSpaceDN w:val="0"/>
              <w:adjustRightInd w:val="0"/>
              <w:rPr>
                <w:rFonts w:ascii="Arial" w:hAnsi="Arial" w:cs="∞ ˙øï'FE„"/>
                <w:sz w:val="22"/>
                <w:szCs w:val="22"/>
              </w:rPr>
            </w:pPr>
          </w:p>
          <w:p w14:paraId="7D3C51DE" w14:textId="77777777" w:rsidR="00974F5D" w:rsidRPr="00542C8A" w:rsidRDefault="00DC5D4B" w:rsidP="00974F5D">
            <w:pPr>
              <w:widowControl w:val="0"/>
              <w:autoSpaceDE w:val="0"/>
              <w:autoSpaceDN w:val="0"/>
              <w:adjustRightInd w:val="0"/>
              <w:rPr>
                <w:rFonts w:ascii="Arial" w:hAnsi="Arial" w:cs="∞ ˙øï'FE„"/>
                <w:sz w:val="22"/>
                <w:szCs w:val="22"/>
              </w:rPr>
            </w:pPr>
            <w:r w:rsidRPr="00542C8A">
              <w:rPr>
                <w:rFonts w:ascii="Arial" w:hAnsi="Arial" w:cs="∞ ˙øï'FE„"/>
                <w:sz w:val="22"/>
                <w:szCs w:val="22"/>
              </w:rPr>
              <w:t>C</w:t>
            </w:r>
            <w:r w:rsidR="00974F5D" w:rsidRPr="00542C8A">
              <w:rPr>
                <w:rFonts w:ascii="Arial" w:hAnsi="Arial" w:cs="∞ ˙øï'FE„"/>
                <w:sz w:val="22"/>
                <w:szCs w:val="22"/>
              </w:rPr>
              <w:t xml:space="preserve">ompare Folsom projectile points with ones made by other </w:t>
            </w:r>
            <w:r w:rsidRPr="00542C8A">
              <w:rPr>
                <w:rFonts w:ascii="Arial" w:hAnsi="Arial" w:cs="∞ ˙øï'FE„"/>
                <w:sz w:val="22"/>
                <w:szCs w:val="22"/>
              </w:rPr>
              <w:t xml:space="preserve">Paleo-Indians </w:t>
            </w:r>
            <w:r w:rsidR="00974F5D" w:rsidRPr="00542C8A">
              <w:rPr>
                <w:rFonts w:ascii="Arial" w:hAnsi="Arial" w:cs="∞ ˙øï'FE„"/>
                <w:sz w:val="22"/>
                <w:szCs w:val="22"/>
              </w:rPr>
              <w:t>who lived Colorado</w:t>
            </w:r>
            <w:r w:rsidRPr="00542C8A">
              <w:rPr>
                <w:rFonts w:ascii="Arial" w:hAnsi="Arial" w:cs="∞ ˙øï'FE„"/>
                <w:sz w:val="22"/>
                <w:szCs w:val="22"/>
              </w:rPr>
              <w:t>.</w:t>
            </w:r>
          </w:p>
          <w:p w14:paraId="0E1D9B3A" w14:textId="77777777" w:rsidR="00974F5D" w:rsidRPr="00542C8A" w:rsidRDefault="00974F5D" w:rsidP="00974F5D">
            <w:pPr>
              <w:widowControl w:val="0"/>
              <w:autoSpaceDE w:val="0"/>
              <w:autoSpaceDN w:val="0"/>
              <w:adjustRightInd w:val="0"/>
              <w:rPr>
                <w:rFonts w:ascii="Arial" w:hAnsi="Arial" w:cs="∞ ˙øï'FE„"/>
                <w:sz w:val="22"/>
                <w:szCs w:val="22"/>
              </w:rPr>
            </w:pPr>
          </w:p>
          <w:p w14:paraId="20D8B100" w14:textId="77777777" w:rsidR="00974F5D" w:rsidRPr="00542C8A" w:rsidRDefault="00DC5D4B" w:rsidP="00974F5D">
            <w:pPr>
              <w:widowControl w:val="0"/>
              <w:autoSpaceDE w:val="0"/>
              <w:autoSpaceDN w:val="0"/>
              <w:adjustRightInd w:val="0"/>
              <w:rPr>
                <w:rFonts w:ascii="Arial" w:hAnsi="Arial" w:cs="∞ ˙øï'FE„"/>
                <w:sz w:val="22"/>
                <w:szCs w:val="22"/>
              </w:rPr>
            </w:pPr>
            <w:r w:rsidRPr="00542C8A">
              <w:rPr>
                <w:rFonts w:ascii="Arial" w:hAnsi="Arial" w:cs="∞ ˙øï'FE„"/>
                <w:sz w:val="22"/>
                <w:szCs w:val="22"/>
              </w:rPr>
              <w:t>Ask</w:t>
            </w:r>
            <w:r w:rsidR="00974F5D" w:rsidRPr="00542C8A">
              <w:rPr>
                <w:rFonts w:ascii="Arial" w:hAnsi="Arial" w:cs="∞ ˙øï'FE„"/>
                <w:sz w:val="22"/>
                <w:szCs w:val="22"/>
              </w:rPr>
              <w:t xml:space="preserve"> students </w:t>
            </w:r>
            <w:r w:rsidRPr="00542C8A">
              <w:rPr>
                <w:rFonts w:ascii="Arial" w:hAnsi="Arial" w:cs="∞ ˙øï'FE„"/>
                <w:sz w:val="22"/>
                <w:szCs w:val="22"/>
              </w:rPr>
              <w:t>to identify the institutions that might be informed if they discovered</w:t>
            </w:r>
            <w:r w:rsidR="00974F5D" w:rsidRPr="00542C8A">
              <w:rPr>
                <w:rFonts w:ascii="Arial" w:hAnsi="Arial" w:cs="∞ ˙øï'FE„"/>
                <w:sz w:val="22"/>
                <w:szCs w:val="22"/>
              </w:rPr>
              <w:t xml:space="preserve"> an ancient archaeology site </w:t>
            </w:r>
            <w:r w:rsidRPr="00542C8A">
              <w:rPr>
                <w:rFonts w:ascii="Arial" w:hAnsi="Arial" w:cs="∞ ˙øï'FE„"/>
                <w:sz w:val="22"/>
                <w:szCs w:val="22"/>
              </w:rPr>
              <w:t>to ensure it would be</w:t>
            </w:r>
            <w:r w:rsidR="00974F5D" w:rsidRPr="00542C8A">
              <w:rPr>
                <w:rFonts w:ascii="Arial" w:hAnsi="Arial" w:cs="∞ ˙øï'FE„"/>
                <w:sz w:val="22"/>
                <w:szCs w:val="22"/>
              </w:rPr>
              <w:t xml:space="preserve"> properly excavate</w:t>
            </w:r>
            <w:r w:rsidRPr="00542C8A">
              <w:rPr>
                <w:rFonts w:ascii="Arial" w:hAnsi="Arial" w:cs="∞ ˙øï'FE„"/>
                <w:sz w:val="22"/>
                <w:szCs w:val="22"/>
              </w:rPr>
              <w:t>d and preserved.</w:t>
            </w:r>
          </w:p>
          <w:p w14:paraId="340B17EE" w14:textId="77777777" w:rsidR="00974F5D" w:rsidRPr="00542C8A" w:rsidRDefault="00974F5D" w:rsidP="00974F5D">
            <w:pPr>
              <w:textAlignment w:val="baseline"/>
              <w:rPr>
                <w:rFonts w:ascii="Arial" w:hAnsi="Arial" w:cs="Arial"/>
                <w:color w:val="FF6600"/>
                <w:sz w:val="22"/>
                <w:szCs w:val="22"/>
              </w:rPr>
            </w:pPr>
          </w:p>
          <w:p w14:paraId="28A1D184" w14:textId="77777777" w:rsidR="00974F5D" w:rsidRPr="00542C8A" w:rsidRDefault="00974F5D" w:rsidP="00974F5D">
            <w:pPr>
              <w:textAlignment w:val="baseline"/>
              <w:rPr>
                <w:rFonts w:ascii="Arial" w:hAnsi="Arial" w:cs="Arial"/>
                <w:color w:val="000000"/>
                <w:sz w:val="22"/>
                <w:szCs w:val="22"/>
              </w:rPr>
            </w:pPr>
            <w:r w:rsidRPr="00542C8A">
              <w:rPr>
                <w:rFonts w:ascii="Arial" w:hAnsi="Arial" w:cs="Arial"/>
                <w:color w:val="000000"/>
                <w:sz w:val="22"/>
                <w:szCs w:val="22"/>
              </w:rPr>
              <w:t>Activity/Strategy:</w:t>
            </w:r>
            <w:hyperlink r:id="rId27" w:history="1">
              <w:r w:rsidRPr="00542C8A">
                <w:rPr>
                  <w:rFonts w:ascii="Arial" w:hAnsi="Arial" w:cs="Arial"/>
                  <w:color w:val="1155CC"/>
                  <w:sz w:val="22"/>
                  <w:szCs w:val="22"/>
                  <w:u w:val="single"/>
                </w:rPr>
                <w:t>https://www.cde.state.co.us/cosocialstudies/instructionalstrategies</w:t>
              </w:r>
            </w:hyperlink>
          </w:p>
          <w:p w14:paraId="62EF7670" w14:textId="77777777" w:rsidR="00974F5D" w:rsidRPr="00542C8A" w:rsidRDefault="00974F5D" w:rsidP="002C1E27">
            <w:pPr>
              <w:textAlignment w:val="baseline"/>
              <w:rPr>
                <w:rFonts w:ascii="Arial" w:hAnsi="Arial" w:cs="Arial"/>
                <w:sz w:val="22"/>
                <w:szCs w:val="22"/>
              </w:rPr>
            </w:pPr>
          </w:p>
        </w:tc>
      </w:tr>
      <w:tr w:rsidR="009A448C" w:rsidRPr="00542C8A" w14:paraId="11274A7F" w14:textId="77777777" w:rsidTr="00CF24B8">
        <w:tc>
          <w:tcPr>
            <w:tcW w:w="14304" w:type="dxa"/>
            <w:shd w:val="pct10" w:color="auto" w:fill="auto"/>
          </w:tcPr>
          <w:p w14:paraId="61681ACB" w14:textId="77777777" w:rsidR="009A448C" w:rsidRPr="00542C8A" w:rsidRDefault="009A448C" w:rsidP="009A448C">
            <w:pPr>
              <w:jc w:val="center"/>
              <w:rPr>
                <w:rFonts w:ascii="Arial" w:hAnsi="Arial" w:cs="Arial"/>
                <w:b/>
                <w:sz w:val="22"/>
                <w:szCs w:val="22"/>
              </w:rPr>
            </w:pPr>
          </w:p>
          <w:p w14:paraId="71D8CBAA" w14:textId="77777777" w:rsidR="009A448C" w:rsidRPr="00542C8A" w:rsidRDefault="009A448C" w:rsidP="00CF24B8">
            <w:pPr>
              <w:rPr>
                <w:rFonts w:ascii="Arial" w:hAnsi="Arial" w:cs="Arial"/>
                <w:b/>
                <w:sz w:val="22"/>
                <w:szCs w:val="22"/>
              </w:rPr>
            </w:pPr>
            <w:r w:rsidRPr="00542C8A">
              <w:rPr>
                <w:rFonts w:ascii="Arial" w:hAnsi="Arial" w:cs="Arial"/>
                <w:b/>
                <w:sz w:val="22"/>
                <w:szCs w:val="22"/>
              </w:rPr>
              <w:t>Assessment Strategies</w:t>
            </w:r>
          </w:p>
          <w:p w14:paraId="250A2482" w14:textId="77777777" w:rsidR="009A448C" w:rsidRPr="00542C8A" w:rsidRDefault="009A448C" w:rsidP="009A448C">
            <w:pPr>
              <w:jc w:val="center"/>
              <w:rPr>
                <w:rFonts w:ascii="Arial" w:hAnsi="Arial" w:cs="Arial"/>
                <w:b/>
                <w:sz w:val="22"/>
                <w:szCs w:val="22"/>
              </w:rPr>
            </w:pPr>
          </w:p>
        </w:tc>
      </w:tr>
      <w:tr w:rsidR="009A448C" w:rsidRPr="00542C8A" w14:paraId="3A54F29A" w14:textId="77777777" w:rsidTr="00CF24B8">
        <w:tc>
          <w:tcPr>
            <w:tcW w:w="14304" w:type="dxa"/>
          </w:tcPr>
          <w:p w14:paraId="2B61B79D" w14:textId="77777777" w:rsidR="00A36EAD" w:rsidRPr="00542C8A" w:rsidRDefault="00A36EAD" w:rsidP="0064601C">
            <w:pPr>
              <w:widowControl w:val="0"/>
              <w:autoSpaceDE w:val="0"/>
              <w:autoSpaceDN w:val="0"/>
              <w:adjustRightInd w:val="0"/>
              <w:rPr>
                <w:rFonts w:ascii="Arial" w:hAnsi="Arial" w:cs="∞ ˙øï'FE„"/>
                <w:sz w:val="22"/>
                <w:szCs w:val="22"/>
              </w:rPr>
            </w:pPr>
            <w:r w:rsidRPr="00542C8A">
              <w:rPr>
                <w:rFonts w:ascii="Arial" w:hAnsi="Arial" w:cs="∞ ˙øï'FE„"/>
                <w:sz w:val="22"/>
                <w:szCs w:val="22"/>
              </w:rPr>
              <w:t>Depending upon how one uses the resources and which standards are chosen, assessment can take many forms.  For example:</w:t>
            </w:r>
          </w:p>
          <w:p w14:paraId="5ECDD4D4" w14:textId="77777777" w:rsidR="00974F5D" w:rsidRPr="00542C8A" w:rsidRDefault="00974F5D" w:rsidP="0064601C">
            <w:pPr>
              <w:widowControl w:val="0"/>
              <w:autoSpaceDE w:val="0"/>
              <w:autoSpaceDN w:val="0"/>
              <w:adjustRightInd w:val="0"/>
              <w:rPr>
                <w:rFonts w:ascii="Arial" w:hAnsi="Arial" w:cs="∞ ˙øï'FE„"/>
                <w:sz w:val="22"/>
                <w:szCs w:val="22"/>
              </w:rPr>
            </w:pPr>
          </w:p>
          <w:p w14:paraId="196ABE35" w14:textId="77777777" w:rsidR="00974F5D" w:rsidRPr="00542C8A" w:rsidRDefault="00974F5D" w:rsidP="00974F5D">
            <w:pPr>
              <w:textAlignment w:val="baseline"/>
              <w:rPr>
                <w:rFonts w:ascii="Arial" w:hAnsi="Arial" w:cs="Arial"/>
                <w:color w:val="000000"/>
                <w:sz w:val="22"/>
                <w:szCs w:val="22"/>
              </w:rPr>
            </w:pPr>
            <w:r w:rsidRPr="00542C8A">
              <w:rPr>
                <w:rFonts w:ascii="Arial" w:hAnsi="Arial" w:cs="Arial"/>
                <w:b/>
                <w:color w:val="000000"/>
                <w:sz w:val="22"/>
                <w:szCs w:val="22"/>
              </w:rPr>
              <w:t>CO Geography Standard 2</w:t>
            </w:r>
            <w:r w:rsidRPr="00542C8A">
              <w:rPr>
                <w:rFonts w:ascii="Arial" w:hAnsi="Arial" w:cs="Arial"/>
                <w:color w:val="000000"/>
                <w:sz w:val="22"/>
                <w:szCs w:val="22"/>
              </w:rPr>
              <w:t xml:space="preserve">: </w:t>
            </w:r>
            <w:r w:rsidR="00361B7A" w:rsidRPr="00542C8A">
              <w:rPr>
                <w:rFonts w:ascii="Arial" w:hAnsi="Arial" w:cs="Arial"/>
                <w:color w:val="000000"/>
                <w:sz w:val="22"/>
                <w:szCs w:val="22"/>
              </w:rPr>
              <w:t xml:space="preserve">(High School) </w:t>
            </w:r>
            <w:r w:rsidRPr="00542C8A">
              <w:rPr>
                <w:rFonts w:ascii="Arial" w:hAnsi="Arial" w:cs="Arial"/>
                <w:color w:val="000000"/>
                <w:sz w:val="22"/>
                <w:szCs w:val="22"/>
              </w:rPr>
              <w:t xml:space="preserve">Explain </w:t>
            </w:r>
            <w:r w:rsidR="001B72DD" w:rsidRPr="00542C8A">
              <w:rPr>
                <w:rFonts w:ascii="Arial" w:hAnsi="Arial" w:cs="Arial"/>
                <w:color w:val="000000"/>
                <w:sz w:val="22"/>
                <w:szCs w:val="22"/>
              </w:rPr>
              <w:t>the</w:t>
            </w:r>
            <w:r w:rsidRPr="00542C8A">
              <w:rPr>
                <w:rFonts w:ascii="Arial" w:hAnsi="Arial" w:cs="Arial"/>
                <w:color w:val="000000"/>
                <w:sz w:val="22"/>
                <w:szCs w:val="22"/>
              </w:rPr>
              <w:t xml:space="preserve"> geographic variables that influence</w:t>
            </w:r>
            <w:r w:rsidR="001B72DD" w:rsidRPr="00542C8A">
              <w:rPr>
                <w:rFonts w:ascii="Arial" w:hAnsi="Arial" w:cs="Arial"/>
                <w:color w:val="000000"/>
                <w:sz w:val="22"/>
                <w:szCs w:val="22"/>
              </w:rPr>
              <w:t>d</w:t>
            </w:r>
            <w:r w:rsidRPr="00542C8A">
              <w:rPr>
                <w:rFonts w:ascii="Arial" w:hAnsi="Arial" w:cs="Arial"/>
                <w:color w:val="000000"/>
                <w:sz w:val="22"/>
                <w:szCs w:val="22"/>
              </w:rPr>
              <w:t xml:space="preserve"> </w:t>
            </w:r>
            <w:r w:rsidR="001B72DD" w:rsidRPr="00542C8A">
              <w:rPr>
                <w:rFonts w:ascii="Arial" w:hAnsi="Arial" w:cs="Arial"/>
                <w:color w:val="000000"/>
                <w:sz w:val="22"/>
                <w:szCs w:val="22"/>
              </w:rPr>
              <w:t xml:space="preserve">the discovery of the </w:t>
            </w:r>
            <w:proofErr w:type="spellStart"/>
            <w:r w:rsidR="001B72DD" w:rsidRPr="00542C8A">
              <w:rPr>
                <w:rFonts w:ascii="Arial" w:hAnsi="Arial" w:cs="Arial"/>
                <w:color w:val="000000"/>
                <w:sz w:val="22"/>
                <w:szCs w:val="22"/>
              </w:rPr>
              <w:t>Lindenmeier</w:t>
            </w:r>
            <w:proofErr w:type="spellEnd"/>
            <w:r w:rsidR="001B72DD" w:rsidRPr="00542C8A">
              <w:rPr>
                <w:rFonts w:ascii="Arial" w:hAnsi="Arial" w:cs="Arial"/>
                <w:color w:val="000000"/>
                <w:sz w:val="22"/>
                <w:szCs w:val="22"/>
              </w:rPr>
              <w:t xml:space="preserve"> Site.</w:t>
            </w:r>
          </w:p>
          <w:p w14:paraId="2F0FAE07" w14:textId="77777777" w:rsidR="001B72DD" w:rsidRPr="00542C8A" w:rsidRDefault="001B72DD" w:rsidP="00974F5D">
            <w:pPr>
              <w:textAlignment w:val="baseline"/>
              <w:rPr>
                <w:rFonts w:ascii="Arial" w:hAnsi="Arial" w:cs="Arial"/>
                <w:color w:val="000000"/>
                <w:sz w:val="22"/>
                <w:szCs w:val="22"/>
              </w:rPr>
            </w:pPr>
          </w:p>
          <w:p w14:paraId="079413EB" w14:textId="77777777" w:rsidR="00974F5D" w:rsidRPr="00542C8A" w:rsidRDefault="00974F5D" w:rsidP="00974F5D">
            <w:pPr>
              <w:textAlignment w:val="baseline"/>
              <w:rPr>
                <w:rFonts w:ascii="Arial" w:hAnsi="Arial" w:cs="Arial"/>
                <w:color w:val="000000"/>
                <w:sz w:val="22"/>
                <w:szCs w:val="22"/>
              </w:rPr>
            </w:pPr>
            <w:r w:rsidRPr="00542C8A">
              <w:rPr>
                <w:rFonts w:ascii="Arial" w:hAnsi="Arial" w:cs="Arial"/>
                <w:b/>
                <w:color w:val="000000"/>
                <w:sz w:val="22"/>
                <w:szCs w:val="22"/>
              </w:rPr>
              <w:t>CO Geography Standard 3</w:t>
            </w:r>
            <w:r w:rsidRPr="00542C8A">
              <w:rPr>
                <w:rFonts w:ascii="Arial" w:hAnsi="Arial" w:cs="Arial"/>
                <w:color w:val="000000"/>
                <w:sz w:val="22"/>
                <w:szCs w:val="22"/>
              </w:rPr>
              <w:t xml:space="preserve">: </w:t>
            </w:r>
            <w:r w:rsidR="001B72DD" w:rsidRPr="00542C8A">
              <w:rPr>
                <w:rFonts w:ascii="Arial" w:hAnsi="Arial" w:cs="Arial"/>
                <w:color w:val="000000"/>
                <w:sz w:val="22"/>
                <w:szCs w:val="22"/>
              </w:rPr>
              <w:t xml:space="preserve">(High School) Research the artifacts found at the </w:t>
            </w:r>
            <w:proofErr w:type="spellStart"/>
            <w:r w:rsidR="001B72DD" w:rsidRPr="00542C8A">
              <w:rPr>
                <w:rFonts w:ascii="Arial" w:hAnsi="Arial" w:cs="Arial"/>
                <w:color w:val="000000"/>
                <w:sz w:val="22"/>
                <w:szCs w:val="22"/>
              </w:rPr>
              <w:t>Lindenmeier</w:t>
            </w:r>
            <w:proofErr w:type="spellEnd"/>
            <w:r w:rsidR="001B72DD" w:rsidRPr="00542C8A">
              <w:rPr>
                <w:rFonts w:ascii="Arial" w:hAnsi="Arial" w:cs="Arial"/>
                <w:color w:val="000000"/>
                <w:sz w:val="22"/>
                <w:szCs w:val="22"/>
              </w:rPr>
              <w:t xml:space="preserve"> Site and explain how such items as camel bones and marine shells could have gotten to pre-historic Colorado.</w:t>
            </w:r>
          </w:p>
          <w:p w14:paraId="56CCDBE3" w14:textId="77777777" w:rsidR="00974F5D" w:rsidRPr="00542C8A" w:rsidRDefault="00974F5D" w:rsidP="0064601C">
            <w:pPr>
              <w:widowControl w:val="0"/>
              <w:autoSpaceDE w:val="0"/>
              <w:autoSpaceDN w:val="0"/>
              <w:adjustRightInd w:val="0"/>
              <w:rPr>
                <w:rFonts w:ascii="Arial" w:hAnsi="Arial" w:cs="∞ ˙øï'FE„"/>
                <w:sz w:val="22"/>
                <w:szCs w:val="22"/>
              </w:rPr>
            </w:pPr>
          </w:p>
          <w:p w14:paraId="0C1C722D" w14:textId="3BD6916D" w:rsidR="00B435DE" w:rsidRPr="00542C8A" w:rsidRDefault="00974F5D" w:rsidP="00C270C6">
            <w:pPr>
              <w:textAlignment w:val="baseline"/>
              <w:rPr>
                <w:rFonts w:ascii="Arial" w:hAnsi="Arial" w:cs="Arial"/>
                <w:b/>
                <w:color w:val="000000"/>
                <w:sz w:val="22"/>
                <w:szCs w:val="22"/>
              </w:rPr>
            </w:pPr>
            <w:r w:rsidRPr="00542C8A">
              <w:rPr>
                <w:rFonts w:ascii="Arial" w:hAnsi="Arial" w:cs="Arial"/>
                <w:b/>
                <w:color w:val="000000"/>
                <w:sz w:val="22"/>
                <w:szCs w:val="22"/>
              </w:rPr>
              <w:t>CO Geography Standard 2</w:t>
            </w:r>
            <w:r w:rsidRPr="00542C8A">
              <w:rPr>
                <w:rFonts w:ascii="Arial" w:hAnsi="Arial" w:cs="Arial"/>
                <w:color w:val="000000"/>
                <w:sz w:val="22"/>
                <w:szCs w:val="22"/>
              </w:rPr>
              <w:t xml:space="preserve">: </w:t>
            </w:r>
            <w:r w:rsidR="00F2285C" w:rsidRPr="00542C8A">
              <w:rPr>
                <w:rFonts w:ascii="Arial" w:hAnsi="Arial" w:cs="Arial"/>
                <w:color w:val="000000"/>
                <w:sz w:val="22"/>
                <w:szCs w:val="22"/>
              </w:rPr>
              <w:t xml:space="preserve">(High School) </w:t>
            </w:r>
            <w:r w:rsidR="00D3540B" w:rsidRPr="00542C8A">
              <w:rPr>
                <w:rFonts w:ascii="Arial" w:hAnsi="Arial" w:cs="Arial"/>
                <w:color w:val="000000"/>
                <w:sz w:val="22"/>
                <w:szCs w:val="22"/>
              </w:rPr>
              <w:t>E</w:t>
            </w:r>
            <w:r w:rsidRPr="00542C8A">
              <w:rPr>
                <w:rFonts w:ascii="Arial" w:hAnsi="Arial" w:cs="Arial"/>
                <w:color w:val="000000"/>
                <w:sz w:val="22"/>
                <w:szCs w:val="22"/>
              </w:rPr>
              <w:t xml:space="preserve">xamine the projectile points </w:t>
            </w:r>
            <w:r w:rsidR="00D3540B" w:rsidRPr="00542C8A">
              <w:rPr>
                <w:rFonts w:ascii="Arial" w:hAnsi="Arial" w:cs="Arial"/>
                <w:color w:val="000000"/>
                <w:sz w:val="22"/>
                <w:szCs w:val="22"/>
              </w:rPr>
              <w:t xml:space="preserve">pictured </w:t>
            </w:r>
            <w:r w:rsidRPr="00542C8A">
              <w:rPr>
                <w:rFonts w:ascii="Arial" w:hAnsi="Arial" w:cs="Arial"/>
                <w:color w:val="000000"/>
                <w:sz w:val="22"/>
                <w:szCs w:val="22"/>
              </w:rPr>
              <w:t xml:space="preserve">in the resource set and </w:t>
            </w:r>
            <w:r w:rsidR="00D3540B" w:rsidRPr="00542C8A">
              <w:rPr>
                <w:rFonts w:ascii="Arial" w:hAnsi="Arial" w:cs="Arial"/>
                <w:color w:val="000000"/>
                <w:sz w:val="22"/>
                <w:szCs w:val="22"/>
              </w:rPr>
              <w:t>theorize</w:t>
            </w:r>
            <w:r w:rsidRPr="00542C8A">
              <w:rPr>
                <w:rFonts w:ascii="Arial" w:hAnsi="Arial" w:cs="Arial"/>
                <w:color w:val="000000"/>
                <w:sz w:val="22"/>
                <w:szCs w:val="22"/>
              </w:rPr>
              <w:t xml:space="preserve"> how </w:t>
            </w:r>
            <w:r w:rsidR="00D3540B" w:rsidRPr="00542C8A">
              <w:rPr>
                <w:rFonts w:ascii="Arial" w:hAnsi="Arial" w:cs="Arial"/>
                <w:color w:val="000000"/>
                <w:sz w:val="22"/>
                <w:szCs w:val="22"/>
              </w:rPr>
              <w:t xml:space="preserve">the </w:t>
            </w:r>
            <w:r w:rsidRPr="00542C8A">
              <w:rPr>
                <w:rFonts w:ascii="Arial" w:hAnsi="Arial" w:cs="Arial"/>
                <w:color w:val="000000"/>
                <w:sz w:val="22"/>
                <w:szCs w:val="22"/>
              </w:rPr>
              <w:t xml:space="preserve">making </w:t>
            </w:r>
            <w:r w:rsidR="00D3540B" w:rsidRPr="00542C8A">
              <w:rPr>
                <w:rFonts w:ascii="Arial" w:hAnsi="Arial" w:cs="Arial"/>
                <w:color w:val="000000"/>
                <w:sz w:val="22"/>
                <w:szCs w:val="22"/>
              </w:rPr>
              <w:t xml:space="preserve">of </w:t>
            </w:r>
            <w:r w:rsidRPr="00542C8A">
              <w:rPr>
                <w:rFonts w:ascii="Arial" w:hAnsi="Arial" w:cs="Arial"/>
                <w:color w:val="000000"/>
                <w:sz w:val="22"/>
                <w:szCs w:val="22"/>
              </w:rPr>
              <w:t xml:space="preserve">these points </w:t>
            </w:r>
            <w:r w:rsidR="0054705F">
              <w:rPr>
                <w:rFonts w:ascii="Arial" w:hAnsi="Arial" w:cs="Arial"/>
                <w:color w:val="000000"/>
                <w:sz w:val="22"/>
                <w:szCs w:val="22"/>
              </w:rPr>
              <w:t>affected the daily life of the Folsom people over time.</w:t>
            </w:r>
            <w:r w:rsidRPr="00542C8A">
              <w:rPr>
                <w:rFonts w:ascii="Arial" w:hAnsi="Arial" w:cs="Arial"/>
                <w:color w:val="000000"/>
                <w:sz w:val="22"/>
                <w:szCs w:val="22"/>
              </w:rPr>
              <w:t xml:space="preserve"> Share your findings in a presentation for your group or class.</w:t>
            </w:r>
          </w:p>
        </w:tc>
      </w:tr>
    </w:tbl>
    <w:p w14:paraId="67EBD802" w14:textId="77777777" w:rsidR="00C270C6" w:rsidRPr="007A4999" w:rsidRDefault="00C270C6">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4"/>
      </w:tblGrid>
      <w:tr w:rsidR="00C270C6" w:rsidRPr="00542C8A" w14:paraId="2533DEE8" w14:textId="77777777" w:rsidTr="00385F2F">
        <w:tc>
          <w:tcPr>
            <w:tcW w:w="14304" w:type="dxa"/>
            <w:shd w:val="pct10" w:color="auto" w:fill="auto"/>
          </w:tcPr>
          <w:p w14:paraId="5DCAAB4D" w14:textId="77777777" w:rsidR="00C270C6" w:rsidRPr="00542C8A" w:rsidRDefault="00C270C6" w:rsidP="00385F2F">
            <w:pPr>
              <w:jc w:val="center"/>
              <w:rPr>
                <w:rFonts w:ascii="Arial" w:hAnsi="Arial" w:cs="Arial"/>
                <w:b/>
                <w:sz w:val="22"/>
                <w:szCs w:val="22"/>
              </w:rPr>
            </w:pPr>
          </w:p>
          <w:p w14:paraId="431A9C5D" w14:textId="77777777" w:rsidR="00C270C6" w:rsidRPr="00542C8A" w:rsidRDefault="00C270C6" w:rsidP="00385F2F">
            <w:pPr>
              <w:rPr>
                <w:rFonts w:ascii="Arial" w:hAnsi="Arial" w:cs="Arial"/>
                <w:b/>
                <w:sz w:val="22"/>
                <w:szCs w:val="22"/>
              </w:rPr>
            </w:pPr>
            <w:r w:rsidRPr="00542C8A">
              <w:rPr>
                <w:rFonts w:ascii="Arial" w:hAnsi="Arial" w:cs="Arial"/>
                <w:b/>
                <w:sz w:val="22"/>
                <w:szCs w:val="22"/>
              </w:rPr>
              <w:t>Assessment Strategies (continued)</w:t>
            </w:r>
          </w:p>
          <w:p w14:paraId="6EED6B22" w14:textId="77777777" w:rsidR="00C270C6" w:rsidRPr="00542C8A" w:rsidRDefault="00C270C6" w:rsidP="00385F2F">
            <w:pPr>
              <w:jc w:val="center"/>
              <w:rPr>
                <w:rFonts w:ascii="Arial" w:hAnsi="Arial" w:cs="Arial"/>
                <w:b/>
                <w:sz w:val="22"/>
                <w:szCs w:val="22"/>
              </w:rPr>
            </w:pPr>
          </w:p>
        </w:tc>
      </w:tr>
      <w:tr w:rsidR="00DC5D4B" w:rsidRPr="00542C8A" w14:paraId="5E9D8B3F" w14:textId="77777777" w:rsidTr="00CF24B8">
        <w:trPr>
          <w:trHeight w:val="332"/>
        </w:trPr>
        <w:tc>
          <w:tcPr>
            <w:tcW w:w="14304" w:type="dxa"/>
          </w:tcPr>
          <w:p w14:paraId="51FB1EF4" w14:textId="77777777" w:rsidR="00C270C6" w:rsidRPr="00542C8A" w:rsidRDefault="00C270C6" w:rsidP="00C270C6">
            <w:pPr>
              <w:textAlignment w:val="baseline"/>
              <w:rPr>
                <w:rFonts w:ascii="Arial" w:hAnsi="Arial" w:cs="Arial"/>
                <w:color w:val="000000"/>
                <w:sz w:val="22"/>
                <w:szCs w:val="22"/>
              </w:rPr>
            </w:pPr>
            <w:r w:rsidRPr="00542C8A">
              <w:rPr>
                <w:rFonts w:ascii="Arial" w:hAnsi="Arial" w:cs="Arial"/>
                <w:b/>
                <w:color w:val="000000"/>
                <w:sz w:val="22"/>
                <w:szCs w:val="22"/>
              </w:rPr>
              <w:t xml:space="preserve">CO Geography Standard 3: </w:t>
            </w:r>
            <w:r w:rsidR="00D3540B" w:rsidRPr="00542C8A">
              <w:rPr>
                <w:rFonts w:ascii="Arial" w:hAnsi="Arial" w:cs="Arial"/>
                <w:color w:val="000000"/>
                <w:sz w:val="22"/>
                <w:szCs w:val="22"/>
              </w:rPr>
              <w:t>(High School) Consider the</w:t>
            </w:r>
            <w:r w:rsidRPr="00542C8A">
              <w:rPr>
                <w:rFonts w:ascii="Arial" w:hAnsi="Arial" w:cs="Arial"/>
                <w:color w:val="000000"/>
                <w:sz w:val="22"/>
                <w:szCs w:val="22"/>
              </w:rPr>
              <w:t xml:space="preserve"> factors that caused groups of Paleo-Indians to both live in small nomadic groups and also to come together </w:t>
            </w:r>
            <w:r w:rsidR="00D3540B" w:rsidRPr="00542C8A">
              <w:rPr>
                <w:rFonts w:ascii="Arial" w:hAnsi="Arial" w:cs="Arial"/>
                <w:color w:val="000000"/>
                <w:sz w:val="22"/>
                <w:szCs w:val="22"/>
              </w:rPr>
              <w:t>seasonally</w:t>
            </w:r>
            <w:r w:rsidRPr="00542C8A">
              <w:rPr>
                <w:rFonts w:ascii="Arial" w:hAnsi="Arial" w:cs="Arial"/>
                <w:color w:val="000000"/>
                <w:sz w:val="22"/>
                <w:szCs w:val="22"/>
              </w:rPr>
              <w:t xml:space="preserve">. Create a digital presentation to share your </w:t>
            </w:r>
            <w:r w:rsidR="00D3540B" w:rsidRPr="00542C8A">
              <w:rPr>
                <w:rFonts w:ascii="Arial" w:hAnsi="Arial" w:cs="Arial"/>
                <w:color w:val="000000"/>
                <w:sz w:val="22"/>
                <w:szCs w:val="22"/>
              </w:rPr>
              <w:t>thinking</w:t>
            </w:r>
            <w:r w:rsidRPr="00542C8A">
              <w:rPr>
                <w:rFonts w:ascii="Arial" w:hAnsi="Arial" w:cs="Arial"/>
                <w:color w:val="000000"/>
                <w:sz w:val="22"/>
                <w:szCs w:val="22"/>
              </w:rPr>
              <w:t>.</w:t>
            </w:r>
          </w:p>
          <w:p w14:paraId="29DF6B15" w14:textId="77777777" w:rsidR="00C270C6" w:rsidRPr="00542C8A" w:rsidRDefault="00C270C6" w:rsidP="00C270C6">
            <w:pPr>
              <w:textAlignment w:val="baseline"/>
              <w:rPr>
                <w:rFonts w:ascii="Arial" w:hAnsi="Arial" w:cs="Arial"/>
                <w:color w:val="000000"/>
                <w:sz w:val="22"/>
                <w:szCs w:val="22"/>
              </w:rPr>
            </w:pPr>
          </w:p>
          <w:p w14:paraId="7B1BC271" w14:textId="77777777" w:rsidR="00C270C6" w:rsidRPr="00542C8A" w:rsidRDefault="00C270C6" w:rsidP="00C270C6">
            <w:pPr>
              <w:textAlignment w:val="baseline"/>
              <w:rPr>
                <w:rFonts w:ascii="Arial" w:hAnsi="Arial" w:cs="Arial"/>
                <w:color w:val="000000"/>
                <w:sz w:val="22"/>
                <w:szCs w:val="22"/>
              </w:rPr>
            </w:pPr>
            <w:r w:rsidRPr="00542C8A">
              <w:rPr>
                <w:rFonts w:ascii="Arial" w:hAnsi="Arial" w:cs="Arial"/>
                <w:b/>
                <w:color w:val="000000"/>
                <w:sz w:val="22"/>
                <w:szCs w:val="22"/>
              </w:rPr>
              <w:t>Grade CO Geography Standard 1:</w:t>
            </w:r>
            <w:r w:rsidRPr="00542C8A">
              <w:rPr>
                <w:rFonts w:ascii="Arial" w:hAnsi="Arial" w:cs="Arial"/>
                <w:color w:val="000000"/>
                <w:sz w:val="22"/>
                <w:szCs w:val="22"/>
              </w:rPr>
              <w:t xml:space="preserve"> </w:t>
            </w:r>
            <w:r w:rsidR="00D3540B" w:rsidRPr="00542C8A">
              <w:rPr>
                <w:rFonts w:ascii="Arial" w:hAnsi="Arial" w:cs="Arial"/>
                <w:color w:val="000000"/>
                <w:sz w:val="22"/>
                <w:szCs w:val="22"/>
              </w:rPr>
              <w:t xml:space="preserve">(Eighth Grade) </w:t>
            </w:r>
            <w:r w:rsidRPr="00542C8A">
              <w:rPr>
                <w:rFonts w:ascii="Arial" w:hAnsi="Arial" w:cs="Arial"/>
                <w:color w:val="000000"/>
                <w:sz w:val="22"/>
                <w:szCs w:val="22"/>
              </w:rPr>
              <w:t xml:space="preserve">Using maps and pictures of the area around the </w:t>
            </w:r>
            <w:proofErr w:type="spellStart"/>
            <w:r w:rsidRPr="00542C8A">
              <w:rPr>
                <w:rFonts w:ascii="Arial" w:hAnsi="Arial" w:cs="Arial"/>
                <w:color w:val="000000"/>
                <w:sz w:val="22"/>
                <w:szCs w:val="22"/>
              </w:rPr>
              <w:t>Lindenmeier</w:t>
            </w:r>
            <w:proofErr w:type="spellEnd"/>
            <w:r w:rsidRPr="00542C8A">
              <w:rPr>
                <w:rFonts w:ascii="Arial" w:hAnsi="Arial" w:cs="Arial"/>
                <w:color w:val="000000"/>
                <w:sz w:val="22"/>
                <w:szCs w:val="22"/>
              </w:rPr>
              <w:t xml:space="preserve"> Folsom Site, analyze why nomadic peoples would choose to return to the site regularly for thousands of years. Create a chart showing their reasons for returning. </w:t>
            </w:r>
          </w:p>
          <w:p w14:paraId="72FF63A1" w14:textId="77777777" w:rsidR="00C270C6" w:rsidRPr="00542C8A" w:rsidRDefault="00C270C6" w:rsidP="00C270C6">
            <w:pPr>
              <w:textAlignment w:val="baseline"/>
              <w:rPr>
                <w:rFonts w:ascii="Arial" w:hAnsi="Arial" w:cs="Arial"/>
                <w:color w:val="000000"/>
                <w:sz w:val="22"/>
                <w:szCs w:val="22"/>
              </w:rPr>
            </w:pPr>
          </w:p>
          <w:p w14:paraId="4A9E1DFC" w14:textId="3195C7D5" w:rsidR="00C270C6" w:rsidRPr="00542C8A" w:rsidRDefault="00C270C6" w:rsidP="00C270C6">
            <w:pPr>
              <w:textAlignment w:val="baseline"/>
              <w:rPr>
                <w:rFonts w:ascii="Arial" w:hAnsi="Arial" w:cs="Arial"/>
                <w:color w:val="000000"/>
                <w:sz w:val="22"/>
                <w:szCs w:val="22"/>
              </w:rPr>
            </w:pPr>
            <w:r w:rsidRPr="00542C8A">
              <w:rPr>
                <w:rFonts w:ascii="Arial" w:hAnsi="Arial" w:cs="Arial"/>
                <w:b/>
                <w:color w:val="000000"/>
                <w:sz w:val="22"/>
                <w:szCs w:val="22"/>
              </w:rPr>
              <w:t>Grade CO Geography Standard 1:</w:t>
            </w:r>
            <w:r w:rsidRPr="00542C8A">
              <w:rPr>
                <w:rFonts w:ascii="Arial" w:hAnsi="Arial" w:cs="Arial"/>
                <w:color w:val="000000"/>
                <w:sz w:val="22"/>
                <w:szCs w:val="22"/>
              </w:rPr>
              <w:t xml:space="preserve"> </w:t>
            </w:r>
            <w:r w:rsidR="00D3540B" w:rsidRPr="00542C8A">
              <w:rPr>
                <w:rFonts w:ascii="Arial" w:hAnsi="Arial" w:cs="Arial"/>
                <w:color w:val="000000"/>
                <w:sz w:val="22"/>
                <w:szCs w:val="22"/>
              </w:rPr>
              <w:t xml:space="preserve">(Eighth Grade) </w:t>
            </w:r>
            <w:r w:rsidRPr="00542C8A">
              <w:rPr>
                <w:rFonts w:ascii="Arial" w:hAnsi="Arial" w:cs="Arial"/>
                <w:color w:val="000000"/>
                <w:sz w:val="22"/>
                <w:szCs w:val="22"/>
              </w:rPr>
              <w:t xml:space="preserve">Make an argument to convince friends who discovered a large cache of projectile points why it is important </w:t>
            </w:r>
            <w:r w:rsidR="00D3540B" w:rsidRPr="00542C8A">
              <w:rPr>
                <w:rFonts w:ascii="Arial" w:hAnsi="Arial" w:cs="Arial"/>
                <w:color w:val="000000"/>
                <w:sz w:val="22"/>
                <w:szCs w:val="22"/>
              </w:rPr>
              <w:t>to</w:t>
            </w:r>
            <w:r w:rsidRPr="00542C8A">
              <w:rPr>
                <w:rFonts w:ascii="Arial" w:hAnsi="Arial" w:cs="Arial"/>
                <w:color w:val="000000"/>
                <w:sz w:val="22"/>
                <w:szCs w:val="22"/>
              </w:rPr>
              <w:t xml:space="preserve"> report </w:t>
            </w:r>
            <w:r w:rsidR="00D3540B" w:rsidRPr="00542C8A">
              <w:rPr>
                <w:rFonts w:ascii="Arial" w:hAnsi="Arial" w:cs="Arial"/>
                <w:color w:val="000000"/>
                <w:sz w:val="22"/>
                <w:szCs w:val="22"/>
              </w:rPr>
              <w:t>this finding to an institution</w:t>
            </w:r>
            <w:r w:rsidRPr="00542C8A">
              <w:rPr>
                <w:rFonts w:ascii="Arial" w:hAnsi="Arial" w:cs="Arial"/>
                <w:color w:val="000000"/>
                <w:sz w:val="22"/>
                <w:szCs w:val="22"/>
              </w:rPr>
              <w:t xml:space="preserve"> that </w:t>
            </w:r>
            <w:r w:rsidR="00C21DC7">
              <w:rPr>
                <w:rFonts w:ascii="Arial" w:hAnsi="Arial" w:cs="Arial"/>
                <w:color w:val="000000"/>
                <w:sz w:val="22"/>
                <w:szCs w:val="22"/>
              </w:rPr>
              <w:t>will</w:t>
            </w:r>
            <w:r w:rsidR="00C21DC7" w:rsidRPr="00542C8A">
              <w:rPr>
                <w:rFonts w:ascii="Arial" w:hAnsi="Arial" w:cs="Arial"/>
                <w:color w:val="000000"/>
                <w:sz w:val="22"/>
                <w:szCs w:val="22"/>
              </w:rPr>
              <w:t xml:space="preserve"> </w:t>
            </w:r>
            <w:r w:rsidRPr="00542C8A">
              <w:rPr>
                <w:rFonts w:ascii="Arial" w:hAnsi="Arial" w:cs="Arial"/>
                <w:color w:val="000000"/>
                <w:sz w:val="22"/>
                <w:szCs w:val="22"/>
              </w:rPr>
              <w:t>preserve them rather than keep the points for themselves.</w:t>
            </w:r>
          </w:p>
          <w:p w14:paraId="2EF1282F" w14:textId="77777777" w:rsidR="00C270C6" w:rsidRPr="00542C8A" w:rsidRDefault="00C270C6" w:rsidP="00C270C6">
            <w:pPr>
              <w:textAlignment w:val="baseline"/>
              <w:rPr>
                <w:rFonts w:ascii="Arial" w:hAnsi="Arial" w:cs="Arial"/>
                <w:color w:val="000000"/>
                <w:sz w:val="22"/>
                <w:szCs w:val="22"/>
              </w:rPr>
            </w:pPr>
          </w:p>
          <w:p w14:paraId="749F7288" w14:textId="1BAD9A9D" w:rsidR="00C270C6" w:rsidRPr="00542C8A" w:rsidRDefault="00C270C6" w:rsidP="00C270C6">
            <w:pPr>
              <w:textAlignment w:val="baseline"/>
              <w:rPr>
                <w:rFonts w:ascii="Arial" w:hAnsi="Arial" w:cs="Arial"/>
                <w:color w:val="000000"/>
                <w:sz w:val="22"/>
                <w:szCs w:val="22"/>
              </w:rPr>
            </w:pPr>
            <w:r w:rsidRPr="00542C8A">
              <w:rPr>
                <w:rFonts w:ascii="Arial" w:hAnsi="Arial" w:cs="Arial"/>
                <w:b/>
                <w:color w:val="000000"/>
                <w:sz w:val="22"/>
                <w:szCs w:val="22"/>
              </w:rPr>
              <w:t>Grade CO Geography Standard 2:</w:t>
            </w:r>
            <w:r w:rsidRPr="00542C8A">
              <w:rPr>
                <w:rFonts w:ascii="Arial" w:hAnsi="Arial" w:cs="Arial"/>
                <w:color w:val="000000"/>
                <w:sz w:val="22"/>
                <w:szCs w:val="22"/>
              </w:rPr>
              <w:t xml:space="preserve"> </w:t>
            </w:r>
            <w:r w:rsidR="001429E6" w:rsidRPr="00542C8A">
              <w:rPr>
                <w:rFonts w:ascii="Arial" w:hAnsi="Arial" w:cs="Arial"/>
                <w:color w:val="000000"/>
                <w:sz w:val="22"/>
                <w:szCs w:val="22"/>
              </w:rPr>
              <w:t xml:space="preserve">(Eighth Grade) </w:t>
            </w:r>
            <w:r w:rsidRPr="00542C8A">
              <w:rPr>
                <w:rFonts w:ascii="Arial" w:hAnsi="Arial" w:cs="Arial"/>
                <w:color w:val="000000"/>
                <w:sz w:val="22"/>
                <w:szCs w:val="22"/>
              </w:rPr>
              <w:t>Make a chart that illustrates how cooperation</w:t>
            </w:r>
            <w:r w:rsidR="00EB640C">
              <w:rPr>
                <w:rFonts w:ascii="Arial" w:hAnsi="Arial" w:cs="Arial"/>
                <w:color w:val="000000"/>
                <w:sz w:val="22"/>
                <w:szCs w:val="22"/>
              </w:rPr>
              <w:t xml:space="preserve"> among various tribal groups</w:t>
            </w:r>
            <w:r w:rsidRPr="00542C8A">
              <w:rPr>
                <w:rFonts w:ascii="Arial" w:hAnsi="Arial" w:cs="Arial"/>
                <w:color w:val="000000"/>
                <w:sz w:val="22"/>
                <w:szCs w:val="22"/>
              </w:rPr>
              <w:t xml:space="preserve"> could help and also cause harm to Paleo-Indian Folsom people</w:t>
            </w:r>
            <w:r w:rsidR="001429E6" w:rsidRPr="00542C8A">
              <w:rPr>
                <w:rFonts w:ascii="Arial" w:hAnsi="Arial" w:cs="Arial"/>
                <w:color w:val="000000"/>
                <w:sz w:val="22"/>
                <w:szCs w:val="22"/>
              </w:rPr>
              <w:t>.</w:t>
            </w:r>
          </w:p>
          <w:p w14:paraId="23F9B4FB" w14:textId="77777777" w:rsidR="00C270C6" w:rsidRPr="00542C8A" w:rsidRDefault="00C270C6" w:rsidP="00C270C6">
            <w:pPr>
              <w:textAlignment w:val="baseline"/>
              <w:rPr>
                <w:rFonts w:ascii="Arial" w:hAnsi="Arial" w:cs="Arial"/>
                <w:color w:val="000000"/>
                <w:sz w:val="22"/>
                <w:szCs w:val="22"/>
              </w:rPr>
            </w:pPr>
          </w:p>
          <w:p w14:paraId="3DA0D87A" w14:textId="382C684C" w:rsidR="00DC5D4B" w:rsidRPr="00542C8A" w:rsidRDefault="00C270C6" w:rsidP="006F3E81">
            <w:pPr>
              <w:textAlignment w:val="baseline"/>
              <w:rPr>
                <w:rFonts w:ascii="Arial" w:hAnsi="Arial" w:cs="Arial"/>
                <w:color w:val="000000"/>
                <w:sz w:val="22"/>
                <w:szCs w:val="22"/>
              </w:rPr>
            </w:pPr>
            <w:r w:rsidRPr="00542C8A">
              <w:rPr>
                <w:rFonts w:ascii="Arial" w:hAnsi="Arial" w:cs="Arial"/>
                <w:b/>
                <w:color w:val="000000"/>
                <w:sz w:val="22"/>
                <w:szCs w:val="22"/>
              </w:rPr>
              <w:t>CO Geography Standard 2</w:t>
            </w:r>
            <w:r w:rsidRPr="00542C8A">
              <w:rPr>
                <w:rFonts w:ascii="Arial" w:hAnsi="Arial" w:cs="Arial"/>
                <w:color w:val="000000"/>
                <w:sz w:val="22"/>
                <w:szCs w:val="22"/>
              </w:rPr>
              <w:t xml:space="preserve">: </w:t>
            </w:r>
            <w:r w:rsidR="001429E6" w:rsidRPr="00542C8A">
              <w:rPr>
                <w:rFonts w:ascii="Arial" w:hAnsi="Arial" w:cs="Arial"/>
                <w:color w:val="000000"/>
                <w:sz w:val="22"/>
                <w:szCs w:val="22"/>
              </w:rPr>
              <w:t xml:space="preserve">(Fourth Grade) </w:t>
            </w:r>
            <w:r w:rsidRPr="00542C8A">
              <w:rPr>
                <w:rFonts w:ascii="Arial" w:hAnsi="Arial" w:cs="Arial"/>
                <w:color w:val="000000"/>
                <w:sz w:val="22"/>
                <w:szCs w:val="22"/>
              </w:rPr>
              <w:t>Write a story from a Colorado Paleo-Indian man</w:t>
            </w:r>
            <w:r w:rsidR="006F3E81">
              <w:rPr>
                <w:rFonts w:ascii="Arial" w:hAnsi="Arial" w:cs="Arial"/>
                <w:color w:val="000000"/>
                <w:sz w:val="22"/>
                <w:szCs w:val="22"/>
              </w:rPr>
              <w:t xml:space="preserve">’s </w:t>
            </w:r>
            <w:r w:rsidRPr="00542C8A">
              <w:rPr>
                <w:rFonts w:ascii="Arial" w:hAnsi="Arial" w:cs="Arial"/>
                <w:color w:val="000000"/>
                <w:sz w:val="22"/>
                <w:szCs w:val="22"/>
              </w:rPr>
              <w:t>and</w:t>
            </w:r>
            <w:r w:rsidR="006F3E81">
              <w:rPr>
                <w:rFonts w:ascii="Arial" w:hAnsi="Arial" w:cs="Arial"/>
                <w:color w:val="000000"/>
                <w:sz w:val="22"/>
                <w:szCs w:val="22"/>
              </w:rPr>
              <w:t>/or</w:t>
            </w:r>
            <w:r w:rsidRPr="00542C8A">
              <w:rPr>
                <w:rFonts w:ascii="Arial" w:hAnsi="Arial" w:cs="Arial"/>
                <w:color w:val="000000"/>
                <w:sz w:val="22"/>
                <w:szCs w:val="22"/>
              </w:rPr>
              <w:t xml:space="preserve"> woman’s point of view about what life was like living in the area at the </w:t>
            </w:r>
            <w:proofErr w:type="spellStart"/>
            <w:r w:rsidRPr="00542C8A">
              <w:rPr>
                <w:rFonts w:ascii="Arial" w:hAnsi="Arial" w:cs="Arial"/>
                <w:color w:val="000000"/>
                <w:sz w:val="22"/>
                <w:szCs w:val="22"/>
              </w:rPr>
              <w:t>Lindenmeier</w:t>
            </w:r>
            <w:proofErr w:type="spellEnd"/>
            <w:r w:rsidRPr="00542C8A">
              <w:rPr>
                <w:rFonts w:ascii="Arial" w:hAnsi="Arial" w:cs="Arial"/>
                <w:color w:val="000000"/>
                <w:sz w:val="22"/>
                <w:szCs w:val="22"/>
              </w:rPr>
              <w:t xml:space="preserve"> Folsom site</w:t>
            </w:r>
            <w:r w:rsidR="001429E6" w:rsidRPr="00542C8A">
              <w:rPr>
                <w:rFonts w:ascii="Arial" w:hAnsi="Arial" w:cs="Arial"/>
                <w:color w:val="000000"/>
                <w:sz w:val="22"/>
                <w:szCs w:val="22"/>
              </w:rPr>
              <w:t xml:space="preserve"> about 11,000 years ago.</w:t>
            </w:r>
          </w:p>
        </w:tc>
      </w:tr>
    </w:tbl>
    <w:p w14:paraId="03FB46AE" w14:textId="59D33D61" w:rsidR="006B3753" w:rsidRDefault="006B3753"/>
    <w:p w14:paraId="17E6869C" w14:textId="77777777" w:rsidR="006B3753" w:rsidRDefault="006B375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4"/>
      </w:tblGrid>
      <w:tr w:rsidR="009A448C" w:rsidRPr="00542C8A" w14:paraId="133D8BD4" w14:textId="77777777" w:rsidTr="00CF24B8">
        <w:trPr>
          <w:trHeight w:val="332"/>
        </w:trPr>
        <w:tc>
          <w:tcPr>
            <w:tcW w:w="14304" w:type="dxa"/>
          </w:tcPr>
          <w:p w14:paraId="5CF3E24D" w14:textId="1D137711" w:rsidR="009A448C" w:rsidRPr="00542C8A" w:rsidRDefault="009A448C" w:rsidP="00C06A69">
            <w:pPr>
              <w:jc w:val="center"/>
              <w:rPr>
                <w:rFonts w:ascii="Arial" w:hAnsi="Arial" w:cs="Arial"/>
                <w:b/>
                <w:sz w:val="22"/>
                <w:szCs w:val="22"/>
              </w:rPr>
            </w:pPr>
            <w:r w:rsidRPr="00542C8A">
              <w:rPr>
                <w:rFonts w:ascii="Arial" w:hAnsi="Arial" w:cs="Arial"/>
                <w:b/>
                <w:color w:val="365F91"/>
                <w:sz w:val="22"/>
                <w:szCs w:val="22"/>
              </w:rPr>
              <w:t>Other Resources</w:t>
            </w:r>
          </w:p>
        </w:tc>
      </w:tr>
      <w:tr w:rsidR="009A448C" w:rsidRPr="00085AEA" w14:paraId="0CA40784" w14:textId="77777777" w:rsidTr="00CF24B8">
        <w:tc>
          <w:tcPr>
            <w:tcW w:w="14304" w:type="dxa"/>
            <w:shd w:val="pct10" w:color="auto" w:fill="auto"/>
          </w:tcPr>
          <w:p w14:paraId="3B29EE0D" w14:textId="77777777" w:rsidR="009A448C" w:rsidRDefault="009A448C" w:rsidP="009A448C">
            <w:pPr>
              <w:jc w:val="center"/>
              <w:rPr>
                <w:rFonts w:ascii="Arial" w:hAnsi="Arial" w:cs="Arial"/>
                <w:b/>
                <w:sz w:val="18"/>
                <w:szCs w:val="18"/>
              </w:rPr>
            </w:pPr>
          </w:p>
          <w:p w14:paraId="529E3EBD" w14:textId="77777777" w:rsidR="009A448C" w:rsidRPr="00F32980" w:rsidRDefault="009A448C" w:rsidP="00CF24B8">
            <w:pPr>
              <w:rPr>
                <w:rFonts w:ascii="Arial" w:hAnsi="Arial" w:cs="Arial"/>
                <w:b/>
              </w:rPr>
            </w:pPr>
            <w:r w:rsidRPr="00F32980">
              <w:rPr>
                <w:rFonts w:ascii="Arial" w:hAnsi="Arial" w:cs="Arial"/>
                <w:b/>
              </w:rPr>
              <w:t>Web Resources</w:t>
            </w:r>
          </w:p>
          <w:p w14:paraId="1BD9C695" w14:textId="77777777" w:rsidR="009A448C" w:rsidRPr="00085AEA" w:rsidRDefault="009A448C" w:rsidP="00CF24B8">
            <w:pPr>
              <w:rPr>
                <w:rFonts w:ascii="Arial" w:hAnsi="Arial" w:cs="Arial"/>
                <w:b/>
                <w:sz w:val="18"/>
                <w:szCs w:val="18"/>
              </w:rPr>
            </w:pPr>
          </w:p>
        </w:tc>
      </w:tr>
      <w:tr w:rsidR="009A448C" w:rsidRPr="00542C8A" w14:paraId="25992CFE" w14:textId="77777777" w:rsidTr="006E4E9C">
        <w:tc>
          <w:tcPr>
            <w:tcW w:w="14304" w:type="dxa"/>
          </w:tcPr>
          <w:p w14:paraId="0BC10E13" w14:textId="77777777" w:rsidR="00974F5D" w:rsidRPr="00542C8A" w:rsidRDefault="00CF37E6" w:rsidP="00974F5D">
            <w:pPr>
              <w:textAlignment w:val="baseline"/>
              <w:rPr>
                <w:rFonts w:ascii="Arial" w:hAnsi="Arial" w:cs="Arial"/>
                <w:color w:val="000000"/>
                <w:sz w:val="22"/>
                <w:szCs w:val="22"/>
              </w:rPr>
            </w:pPr>
            <w:r w:rsidRPr="00542C8A">
              <w:rPr>
                <w:rFonts w:ascii="Arial" w:hAnsi="Arial" w:cs="Arial"/>
                <w:color w:val="000000"/>
                <w:sz w:val="22"/>
                <w:szCs w:val="22"/>
              </w:rPr>
              <w:t>National Register of Historic Places Nomination form for Prehistoric Paleo-Indian Cultures of the Colorado Plains from the Office of Archaeology and Historic Preservation at</w:t>
            </w:r>
            <w:r w:rsidR="00974F5D" w:rsidRPr="00542C8A">
              <w:rPr>
                <w:rFonts w:ascii="Arial" w:hAnsi="Arial" w:cs="Arial"/>
                <w:color w:val="000000"/>
                <w:sz w:val="22"/>
                <w:szCs w:val="22"/>
              </w:rPr>
              <w:t xml:space="preserve"> History Colorado: </w:t>
            </w:r>
            <w:hyperlink r:id="rId28" w:history="1">
              <w:r w:rsidRPr="00542C8A">
                <w:rPr>
                  <w:rStyle w:val="Hyperlink"/>
                  <w:rFonts w:ascii="Arial" w:hAnsi="Arial" w:cs="Arial"/>
                  <w:sz w:val="22"/>
                  <w:szCs w:val="22"/>
                </w:rPr>
                <w:t>http://www.historycolorado.org/sites/default/files/files/OAHP/crforms_edumat/pdfs/615.pdf</w:t>
              </w:r>
            </w:hyperlink>
          </w:p>
          <w:p w14:paraId="0845AE72" w14:textId="77777777" w:rsidR="00974F5D" w:rsidRPr="00542C8A" w:rsidRDefault="00974F5D" w:rsidP="00974F5D">
            <w:pPr>
              <w:textAlignment w:val="baseline"/>
              <w:rPr>
                <w:rFonts w:ascii="Arial" w:hAnsi="Arial" w:cs="Arial"/>
                <w:color w:val="000000"/>
                <w:sz w:val="22"/>
                <w:szCs w:val="22"/>
              </w:rPr>
            </w:pPr>
          </w:p>
          <w:p w14:paraId="74420016" w14:textId="77777777" w:rsidR="00974F5D" w:rsidRPr="00542C8A" w:rsidRDefault="00CF37E6" w:rsidP="00974F5D">
            <w:pPr>
              <w:textAlignment w:val="baseline"/>
              <w:rPr>
                <w:rFonts w:ascii="Arial" w:hAnsi="Arial" w:cs="Arial"/>
                <w:color w:val="000000"/>
                <w:sz w:val="22"/>
                <w:szCs w:val="22"/>
              </w:rPr>
            </w:pPr>
            <w:r w:rsidRPr="00542C8A">
              <w:rPr>
                <w:rFonts w:ascii="Arial" w:hAnsi="Arial" w:cs="Arial"/>
                <w:color w:val="000000"/>
                <w:sz w:val="22"/>
                <w:szCs w:val="22"/>
              </w:rPr>
              <w:t>“</w:t>
            </w:r>
            <w:proofErr w:type="spellStart"/>
            <w:r w:rsidR="00974F5D" w:rsidRPr="00542C8A">
              <w:rPr>
                <w:rFonts w:ascii="Arial" w:hAnsi="Arial" w:cs="Arial"/>
                <w:color w:val="000000"/>
                <w:sz w:val="22"/>
                <w:szCs w:val="22"/>
              </w:rPr>
              <w:t>Lindenmeirer</w:t>
            </w:r>
            <w:proofErr w:type="spellEnd"/>
            <w:r w:rsidR="00974F5D" w:rsidRPr="00542C8A">
              <w:rPr>
                <w:rFonts w:ascii="Arial" w:hAnsi="Arial" w:cs="Arial"/>
                <w:color w:val="000000"/>
                <w:sz w:val="22"/>
                <w:szCs w:val="22"/>
              </w:rPr>
              <w:t xml:space="preserve"> Folsom Site-Photos and Artifacts</w:t>
            </w:r>
            <w:r w:rsidRPr="00542C8A">
              <w:rPr>
                <w:rFonts w:ascii="Arial" w:hAnsi="Arial" w:cs="Arial"/>
                <w:color w:val="000000"/>
                <w:sz w:val="22"/>
                <w:szCs w:val="22"/>
              </w:rPr>
              <w:t xml:space="preserve">” The </w:t>
            </w:r>
            <w:proofErr w:type="spellStart"/>
            <w:r w:rsidRPr="00542C8A">
              <w:rPr>
                <w:rFonts w:ascii="Arial" w:hAnsi="Arial" w:cs="Arial"/>
                <w:color w:val="000000"/>
                <w:sz w:val="22"/>
                <w:szCs w:val="22"/>
              </w:rPr>
              <w:t>Lindenmeier</w:t>
            </w:r>
            <w:proofErr w:type="spellEnd"/>
            <w:r w:rsidRPr="00542C8A">
              <w:rPr>
                <w:rFonts w:ascii="Arial" w:hAnsi="Arial" w:cs="Arial"/>
                <w:color w:val="000000"/>
                <w:sz w:val="22"/>
                <w:szCs w:val="22"/>
              </w:rPr>
              <w:t xml:space="preserve"> Site, February 29, 2012</w:t>
            </w:r>
            <w:r w:rsidR="00974F5D" w:rsidRPr="00542C8A">
              <w:rPr>
                <w:rFonts w:ascii="Arial" w:hAnsi="Arial" w:cs="Arial"/>
                <w:color w:val="000000"/>
                <w:sz w:val="22"/>
                <w:szCs w:val="22"/>
              </w:rPr>
              <w:t xml:space="preserve">: </w:t>
            </w:r>
            <w:hyperlink r:id="rId29" w:history="1">
              <w:r w:rsidR="00974F5D" w:rsidRPr="00542C8A">
                <w:rPr>
                  <w:rStyle w:val="Hyperlink"/>
                  <w:rFonts w:ascii="Arial" w:hAnsi="Arial" w:cs="Arial"/>
                  <w:sz w:val="22"/>
                  <w:szCs w:val="22"/>
                </w:rPr>
                <w:t>http://lithiccastinglab.com/gallery-pages/2012marchlindenmeiersitepage1.htm</w:t>
              </w:r>
            </w:hyperlink>
          </w:p>
          <w:p w14:paraId="230A406F" w14:textId="77777777" w:rsidR="00974F5D" w:rsidRPr="00542C8A" w:rsidRDefault="00974F5D" w:rsidP="00974F5D">
            <w:pPr>
              <w:textAlignment w:val="baseline"/>
              <w:rPr>
                <w:rFonts w:ascii="Arial" w:hAnsi="Arial" w:cs="Arial"/>
                <w:color w:val="000000"/>
                <w:sz w:val="22"/>
                <w:szCs w:val="22"/>
              </w:rPr>
            </w:pPr>
          </w:p>
          <w:p w14:paraId="5B56A04A" w14:textId="77777777" w:rsidR="00974F5D" w:rsidRPr="00542C8A" w:rsidRDefault="00CF37E6" w:rsidP="00974F5D">
            <w:pPr>
              <w:widowControl w:val="0"/>
              <w:autoSpaceDE w:val="0"/>
              <w:autoSpaceDN w:val="0"/>
              <w:adjustRightInd w:val="0"/>
              <w:rPr>
                <w:rFonts w:ascii="Arial" w:hAnsi="Arial" w:cs="Arial"/>
                <w:sz w:val="22"/>
                <w:szCs w:val="22"/>
              </w:rPr>
            </w:pPr>
            <w:r w:rsidRPr="00542C8A">
              <w:rPr>
                <w:rFonts w:ascii="Arial" w:hAnsi="Arial" w:cs="Arial"/>
                <w:sz w:val="22"/>
                <w:szCs w:val="22"/>
              </w:rPr>
              <w:t>“</w:t>
            </w:r>
            <w:proofErr w:type="spellStart"/>
            <w:r w:rsidR="00974F5D" w:rsidRPr="00542C8A">
              <w:rPr>
                <w:rFonts w:ascii="Arial" w:hAnsi="Arial" w:cs="Arial"/>
                <w:sz w:val="22"/>
                <w:szCs w:val="22"/>
              </w:rPr>
              <w:t>Lindenmeier</w:t>
            </w:r>
            <w:proofErr w:type="spellEnd"/>
            <w:r w:rsidR="00974F5D" w:rsidRPr="00542C8A">
              <w:rPr>
                <w:rFonts w:ascii="Arial" w:hAnsi="Arial" w:cs="Arial"/>
                <w:sz w:val="22"/>
                <w:szCs w:val="22"/>
              </w:rPr>
              <w:t>: A Folsom Man Site</w:t>
            </w:r>
            <w:r w:rsidRPr="00542C8A">
              <w:rPr>
                <w:rFonts w:ascii="Arial" w:hAnsi="Arial" w:cs="Arial"/>
                <w:sz w:val="22"/>
                <w:szCs w:val="22"/>
              </w:rPr>
              <w:t xml:space="preserve">” </w:t>
            </w:r>
            <w:r w:rsidRPr="00542C8A">
              <w:rPr>
                <w:rFonts w:ascii="Arial" w:hAnsi="Arial" w:cs="Arial"/>
                <w:i/>
                <w:sz w:val="22"/>
                <w:szCs w:val="22"/>
              </w:rPr>
              <w:t>Fort Collins Images</w:t>
            </w:r>
            <w:r w:rsidRPr="00542C8A">
              <w:rPr>
                <w:rFonts w:ascii="Arial" w:hAnsi="Arial" w:cs="Arial"/>
                <w:sz w:val="22"/>
                <w:szCs w:val="22"/>
              </w:rPr>
              <w:t>, April 2, 2017</w:t>
            </w:r>
            <w:r w:rsidR="00974F5D" w:rsidRPr="00542C8A">
              <w:rPr>
                <w:rFonts w:ascii="Arial" w:hAnsi="Arial" w:cs="Arial"/>
                <w:sz w:val="22"/>
                <w:szCs w:val="22"/>
              </w:rPr>
              <w:t xml:space="preserve">: </w:t>
            </w:r>
            <w:hyperlink r:id="rId30" w:history="1">
              <w:r w:rsidR="00974F5D" w:rsidRPr="00542C8A">
                <w:rPr>
                  <w:rStyle w:val="Hyperlink"/>
                  <w:rFonts w:ascii="Arial" w:hAnsi="Arial" w:cs="Arial"/>
                  <w:sz w:val="22"/>
                  <w:szCs w:val="22"/>
                </w:rPr>
                <w:t>https://fortcollinsimages.wordpress.com/2017/04/02/lindenmeier-a-folsom-man-site/</w:t>
              </w:r>
            </w:hyperlink>
          </w:p>
          <w:p w14:paraId="2550190A" w14:textId="77777777" w:rsidR="00974F5D" w:rsidRPr="00542C8A" w:rsidRDefault="00974F5D" w:rsidP="00974F5D">
            <w:pPr>
              <w:widowControl w:val="0"/>
              <w:autoSpaceDE w:val="0"/>
              <w:autoSpaceDN w:val="0"/>
              <w:adjustRightInd w:val="0"/>
              <w:rPr>
                <w:rFonts w:ascii="Arial" w:hAnsi="Arial" w:cs="Arial"/>
                <w:sz w:val="22"/>
                <w:szCs w:val="22"/>
              </w:rPr>
            </w:pPr>
          </w:p>
          <w:p w14:paraId="0CDD6C87" w14:textId="77777777" w:rsidR="009A448C" w:rsidRPr="00542C8A" w:rsidRDefault="001429E6" w:rsidP="00F3406B">
            <w:pPr>
              <w:rPr>
                <w:rFonts w:ascii="Arial" w:hAnsi="Arial" w:cs="Arial"/>
                <w:sz w:val="22"/>
                <w:szCs w:val="22"/>
              </w:rPr>
            </w:pPr>
            <w:r w:rsidRPr="00542C8A">
              <w:rPr>
                <w:rFonts w:ascii="Arial" w:hAnsi="Arial" w:cs="Arial"/>
                <w:sz w:val="22"/>
                <w:szCs w:val="22"/>
              </w:rPr>
              <w:t>“</w:t>
            </w:r>
            <w:proofErr w:type="spellStart"/>
            <w:r w:rsidR="00974F5D" w:rsidRPr="00542C8A">
              <w:rPr>
                <w:rFonts w:ascii="Arial" w:hAnsi="Arial" w:cs="Arial"/>
                <w:sz w:val="22"/>
                <w:szCs w:val="22"/>
              </w:rPr>
              <w:t>Lindenmeier</w:t>
            </w:r>
            <w:proofErr w:type="spellEnd"/>
            <w:r w:rsidR="00974F5D" w:rsidRPr="00542C8A">
              <w:rPr>
                <w:rFonts w:ascii="Arial" w:hAnsi="Arial" w:cs="Arial"/>
                <w:sz w:val="22"/>
                <w:szCs w:val="22"/>
              </w:rPr>
              <w:t xml:space="preserve"> Site Sheds Light on Ancient Folsom:</w:t>
            </w:r>
            <w:r w:rsidRPr="00542C8A">
              <w:rPr>
                <w:rFonts w:ascii="Arial" w:hAnsi="Arial" w:cs="Arial"/>
                <w:sz w:val="22"/>
                <w:szCs w:val="22"/>
              </w:rPr>
              <w:t xml:space="preserve">” </w:t>
            </w:r>
            <w:r w:rsidRPr="00542C8A">
              <w:rPr>
                <w:rFonts w:ascii="Arial" w:hAnsi="Arial" w:cs="Arial"/>
                <w:i/>
                <w:sz w:val="22"/>
                <w:szCs w:val="22"/>
              </w:rPr>
              <w:t>Coloradoan</w:t>
            </w:r>
            <w:r w:rsidR="00CF37E6" w:rsidRPr="00542C8A">
              <w:rPr>
                <w:rFonts w:ascii="Arial" w:hAnsi="Arial" w:cs="Arial"/>
                <w:sz w:val="22"/>
                <w:szCs w:val="22"/>
              </w:rPr>
              <w:t>, July 20, 2016:</w:t>
            </w:r>
            <w:r w:rsidRPr="00542C8A">
              <w:rPr>
                <w:rFonts w:ascii="Arial" w:hAnsi="Arial" w:cs="Arial"/>
                <w:sz w:val="22"/>
                <w:szCs w:val="22"/>
              </w:rPr>
              <w:t xml:space="preserve"> </w:t>
            </w:r>
            <w:r w:rsidR="00974F5D" w:rsidRPr="00542C8A">
              <w:rPr>
                <w:rFonts w:ascii="Arial" w:hAnsi="Arial" w:cs="Arial"/>
                <w:sz w:val="22"/>
                <w:szCs w:val="22"/>
              </w:rPr>
              <w:t xml:space="preserve"> </w:t>
            </w:r>
            <w:hyperlink r:id="rId31" w:history="1">
              <w:r w:rsidR="00974F5D" w:rsidRPr="00542C8A">
                <w:rPr>
                  <w:rStyle w:val="Hyperlink"/>
                  <w:rFonts w:ascii="Arial" w:hAnsi="Arial" w:cs="Arial"/>
                  <w:sz w:val="22"/>
                  <w:szCs w:val="22"/>
                </w:rPr>
                <w:t>http://www.coloradoan.com/story/life/2016/07/11/fleming-lindenmeier-site-sheds-light-ancient-folsom/86926412/</w:t>
              </w:r>
            </w:hyperlink>
          </w:p>
        </w:tc>
      </w:tr>
    </w:tbl>
    <w:p w14:paraId="005FDDBA" w14:textId="77777777" w:rsidR="00AB7B5C" w:rsidRDefault="00AB7B5C"/>
    <w:p w14:paraId="78C9C6B0" w14:textId="77777777" w:rsidR="00AB7B5C" w:rsidRDefault="00AB7B5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4"/>
      </w:tblGrid>
      <w:tr w:rsidR="009A448C" w:rsidRPr="00542C8A" w14:paraId="5E32B919" w14:textId="77777777" w:rsidTr="00F32980">
        <w:trPr>
          <w:trHeight w:val="692"/>
        </w:trPr>
        <w:tc>
          <w:tcPr>
            <w:tcW w:w="14304" w:type="dxa"/>
            <w:shd w:val="pct10" w:color="auto" w:fill="auto"/>
          </w:tcPr>
          <w:p w14:paraId="6FD84EE3" w14:textId="77777777" w:rsidR="009A448C" w:rsidRPr="00542C8A" w:rsidRDefault="009A448C" w:rsidP="009A448C">
            <w:pPr>
              <w:jc w:val="center"/>
              <w:rPr>
                <w:rFonts w:ascii="Arial" w:hAnsi="Arial" w:cs="Arial"/>
                <w:b/>
                <w:sz w:val="22"/>
                <w:szCs w:val="22"/>
              </w:rPr>
            </w:pPr>
          </w:p>
          <w:p w14:paraId="585759EB" w14:textId="77777777" w:rsidR="009A448C" w:rsidRPr="00542C8A" w:rsidRDefault="009A448C" w:rsidP="00CF24B8">
            <w:pPr>
              <w:rPr>
                <w:rFonts w:ascii="Arial" w:hAnsi="Arial" w:cs="Arial"/>
                <w:b/>
                <w:sz w:val="22"/>
                <w:szCs w:val="22"/>
              </w:rPr>
            </w:pPr>
            <w:r w:rsidRPr="00542C8A">
              <w:rPr>
                <w:rFonts w:ascii="Arial" w:hAnsi="Arial" w:cs="Arial"/>
                <w:b/>
                <w:sz w:val="22"/>
                <w:szCs w:val="22"/>
              </w:rPr>
              <w:t>Secondary Sources</w:t>
            </w:r>
          </w:p>
          <w:p w14:paraId="2A21652A" w14:textId="77777777" w:rsidR="009A448C" w:rsidRPr="00542C8A" w:rsidRDefault="009A448C" w:rsidP="009A448C">
            <w:pPr>
              <w:jc w:val="center"/>
              <w:rPr>
                <w:rFonts w:ascii="Arial" w:hAnsi="Arial" w:cs="Arial"/>
                <w:b/>
                <w:sz w:val="22"/>
                <w:szCs w:val="22"/>
              </w:rPr>
            </w:pPr>
          </w:p>
        </w:tc>
      </w:tr>
      <w:tr w:rsidR="009A448C" w:rsidRPr="00542C8A" w14:paraId="435CC4EA" w14:textId="77777777" w:rsidTr="00CF24B8">
        <w:tc>
          <w:tcPr>
            <w:tcW w:w="14304" w:type="dxa"/>
          </w:tcPr>
          <w:p w14:paraId="5AF3E0CD" w14:textId="77777777" w:rsidR="009A448C" w:rsidRPr="00542C8A" w:rsidRDefault="009A448C" w:rsidP="002C1E27">
            <w:pPr>
              <w:rPr>
                <w:rFonts w:ascii="Arial" w:hAnsi="Arial" w:cs="Arial"/>
                <w:b/>
                <w:sz w:val="22"/>
                <w:szCs w:val="22"/>
              </w:rPr>
            </w:pPr>
          </w:p>
          <w:p w14:paraId="590407D1" w14:textId="3F00CB9A" w:rsidR="00827690" w:rsidRPr="00542C8A" w:rsidRDefault="00827690" w:rsidP="00827690">
            <w:pPr>
              <w:rPr>
                <w:rFonts w:ascii="Arial" w:hAnsi="Arial" w:cs="Arial"/>
                <w:sz w:val="22"/>
                <w:szCs w:val="22"/>
              </w:rPr>
            </w:pPr>
            <w:r w:rsidRPr="00542C8A">
              <w:rPr>
                <w:rFonts w:ascii="Arial" w:hAnsi="Arial" w:cs="Arial"/>
                <w:color w:val="3B3B3B"/>
                <w:sz w:val="22"/>
                <w:szCs w:val="22"/>
                <w:shd w:val="clear" w:color="auto" w:fill="FFFFFF"/>
              </w:rPr>
              <w:t>Jason M. LaBelle, "</w:t>
            </w:r>
            <w:proofErr w:type="spellStart"/>
            <w:r w:rsidRPr="00542C8A">
              <w:rPr>
                <w:rFonts w:ascii="Arial" w:hAnsi="Arial" w:cs="Arial"/>
                <w:color w:val="3B3B3B"/>
                <w:sz w:val="22"/>
                <w:szCs w:val="22"/>
                <w:shd w:val="clear" w:color="auto" w:fill="FFFFFF"/>
              </w:rPr>
              <w:t>Lindenmeier</w:t>
            </w:r>
            <w:proofErr w:type="spellEnd"/>
            <w:r w:rsidRPr="00542C8A">
              <w:rPr>
                <w:rFonts w:ascii="Arial" w:hAnsi="Arial" w:cs="Arial"/>
                <w:color w:val="3B3B3B"/>
                <w:sz w:val="22"/>
                <w:szCs w:val="22"/>
                <w:shd w:val="clear" w:color="auto" w:fill="FFFFFF"/>
              </w:rPr>
              <w:t xml:space="preserve"> Folsom </w:t>
            </w:r>
            <w:proofErr w:type="spellStart"/>
            <w:r w:rsidRPr="00542C8A">
              <w:rPr>
                <w:rFonts w:ascii="Arial" w:hAnsi="Arial" w:cs="Arial"/>
                <w:color w:val="3B3B3B"/>
                <w:sz w:val="22"/>
                <w:szCs w:val="22"/>
                <w:shd w:val="clear" w:color="auto" w:fill="FFFFFF"/>
              </w:rPr>
              <w:t>Site,"</w:t>
            </w:r>
            <w:r w:rsidRPr="00542C8A">
              <w:rPr>
                <w:rStyle w:val="Emphasis"/>
                <w:rFonts w:ascii="Arial" w:hAnsi="Arial" w:cs="Arial"/>
                <w:color w:val="3B3B3B"/>
                <w:sz w:val="22"/>
                <w:szCs w:val="22"/>
              </w:rPr>
              <w:t>Colorado</w:t>
            </w:r>
            <w:proofErr w:type="spellEnd"/>
            <w:r w:rsidRPr="00542C8A">
              <w:rPr>
                <w:rStyle w:val="Emphasis"/>
                <w:rFonts w:ascii="Arial" w:hAnsi="Arial" w:cs="Arial"/>
                <w:color w:val="3B3B3B"/>
                <w:sz w:val="22"/>
                <w:szCs w:val="22"/>
              </w:rPr>
              <w:t xml:space="preserve"> Encyclopedia</w:t>
            </w:r>
            <w:r w:rsidRPr="00542C8A">
              <w:rPr>
                <w:rFonts w:ascii="Arial" w:hAnsi="Arial" w:cs="Arial"/>
                <w:color w:val="3B3B3B"/>
                <w:sz w:val="22"/>
                <w:szCs w:val="22"/>
                <w:shd w:val="clear" w:color="auto" w:fill="FFFFFF"/>
              </w:rPr>
              <w:t xml:space="preserve">, last modified December 28, 2017, </w:t>
            </w:r>
            <w:hyperlink r:id="rId32" w:history="1">
              <w:r w:rsidR="00F3406B" w:rsidRPr="00542C8A">
                <w:rPr>
                  <w:rStyle w:val="Hyperlink"/>
                  <w:rFonts w:ascii="Arial" w:hAnsi="Arial" w:cs="Arial"/>
                  <w:sz w:val="22"/>
                  <w:szCs w:val="22"/>
                  <w:shd w:val="clear" w:color="auto" w:fill="FFFFFF"/>
                </w:rPr>
                <w:t>http://coloradoencyclopedia.org/article/lindenmeier-folsom-site</w:t>
              </w:r>
            </w:hyperlink>
            <w:r w:rsidR="00F3406B" w:rsidRPr="00542C8A">
              <w:rPr>
                <w:rFonts w:ascii="Arial" w:hAnsi="Arial" w:cs="Arial"/>
                <w:color w:val="3B3B3B"/>
                <w:sz w:val="22"/>
                <w:szCs w:val="22"/>
                <w:shd w:val="clear" w:color="auto" w:fill="FFFFFF"/>
              </w:rPr>
              <w:t xml:space="preserve"> </w:t>
            </w:r>
          </w:p>
          <w:p w14:paraId="0AACB39F" w14:textId="77777777" w:rsidR="00974F5D" w:rsidRPr="00542C8A" w:rsidRDefault="00974F5D" w:rsidP="002C1E27">
            <w:pPr>
              <w:rPr>
                <w:rFonts w:ascii="Arial" w:hAnsi="Arial" w:cs="Arial"/>
                <w:b/>
                <w:sz w:val="22"/>
                <w:szCs w:val="22"/>
              </w:rPr>
            </w:pPr>
          </w:p>
          <w:p w14:paraId="1E73944F" w14:textId="77777777" w:rsidR="00974F5D" w:rsidRPr="00542C8A" w:rsidRDefault="00974F5D" w:rsidP="00974F5D">
            <w:pPr>
              <w:rPr>
                <w:rFonts w:ascii="Arial" w:hAnsi="Arial" w:cs="Arial"/>
                <w:sz w:val="22"/>
                <w:szCs w:val="22"/>
              </w:rPr>
            </w:pPr>
            <w:r w:rsidRPr="00542C8A">
              <w:rPr>
                <w:rFonts w:ascii="Arial" w:hAnsi="Arial" w:cs="Arial"/>
                <w:sz w:val="22"/>
                <w:szCs w:val="22"/>
              </w:rPr>
              <w:t xml:space="preserve">Brenda Martin, Ph.D., Kate Bowell, Treloar </w:t>
            </w:r>
            <w:proofErr w:type="spellStart"/>
            <w:r w:rsidRPr="00542C8A">
              <w:rPr>
                <w:rFonts w:ascii="Arial" w:hAnsi="Arial" w:cs="Arial"/>
                <w:sz w:val="22"/>
                <w:szCs w:val="22"/>
              </w:rPr>
              <w:t>Tredennick</w:t>
            </w:r>
            <w:proofErr w:type="spellEnd"/>
            <w:r w:rsidRPr="00542C8A">
              <w:rPr>
                <w:rFonts w:ascii="Arial" w:hAnsi="Arial" w:cs="Arial"/>
                <w:sz w:val="22"/>
                <w:szCs w:val="22"/>
              </w:rPr>
              <w:t xml:space="preserve"> Bower, and Terry </w:t>
            </w:r>
            <w:proofErr w:type="spellStart"/>
            <w:r w:rsidRPr="00542C8A">
              <w:rPr>
                <w:rFonts w:ascii="Arial" w:hAnsi="Arial" w:cs="Arial"/>
                <w:sz w:val="22"/>
                <w:szCs w:val="22"/>
              </w:rPr>
              <w:t>Burtonk</w:t>
            </w:r>
            <w:proofErr w:type="spellEnd"/>
            <w:r w:rsidRPr="00542C8A">
              <w:rPr>
                <w:rFonts w:ascii="Arial" w:hAnsi="Arial" w:cs="Arial"/>
                <w:sz w:val="22"/>
                <w:szCs w:val="22"/>
              </w:rPr>
              <w:t xml:space="preserve"> </w:t>
            </w:r>
            <w:proofErr w:type="gramStart"/>
            <w:r w:rsidRPr="00542C8A">
              <w:rPr>
                <w:rFonts w:ascii="Arial" w:hAnsi="Arial" w:cs="Arial"/>
                <w:i/>
                <w:sz w:val="22"/>
                <w:szCs w:val="22"/>
              </w:rPr>
              <w:t>The</w:t>
            </w:r>
            <w:proofErr w:type="gramEnd"/>
            <w:r w:rsidRPr="00542C8A">
              <w:rPr>
                <w:rFonts w:ascii="Arial" w:hAnsi="Arial" w:cs="Arial"/>
                <w:i/>
                <w:sz w:val="22"/>
                <w:szCs w:val="22"/>
              </w:rPr>
              <w:t xml:space="preserve"> Excavation of </w:t>
            </w:r>
            <w:proofErr w:type="spellStart"/>
            <w:r w:rsidRPr="00542C8A">
              <w:rPr>
                <w:rFonts w:ascii="Arial" w:hAnsi="Arial" w:cs="Arial"/>
                <w:i/>
                <w:sz w:val="22"/>
                <w:szCs w:val="22"/>
              </w:rPr>
              <w:t>Lindenmeier</w:t>
            </w:r>
            <w:proofErr w:type="spellEnd"/>
            <w:r w:rsidRPr="00542C8A">
              <w:rPr>
                <w:rFonts w:ascii="Arial" w:hAnsi="Arial" w:cs="Arial"/>
                <w:i/>
                <w:sz w:val="22"/>
                <w:szCs w:val="22"/>
              </w:rPr>
              <w:t>: A Folsom Site Uncovered 1934-1940</w:t>
            </w:r>
            <w:r w:rsidRPr="00542C8A">
              <w:rPr>
                <w:rFonts w:ascii="Arial" w:hAnsi="Arial" w:cs="Arial"/>
                <w:sz w:val="22"/>
                <w:szCs w:val="22"/>
              </w:rPr>
              <w:t xml:space="preserve"> (Fort Collins, CO, 2009).</w:t>
            </w:r>
            <w:r w:rsidR="00F3406B" w:rsidRPr="00542C8A">
              <w:rPr>
                <w:rFonts w:ascii="Arial" w:hAnsi="Arial" w:cs="Arial"/>
                <w:sz w:val="22"/>
                <w:szCs w:val="22"/>
              </w:rPr>
              <w:t xml:space="preserve"> </w:t>
            </w:r>
            <w:r w:rsidRPr="00542C8A">
              <w:rPr>
                <w:rFonts w:ascii="Arial" w:hAnsi="Arial" w:cs="Arial"/>
                <w:sz w:val="22"/>
                <w:szCs w:val="22"/>
              </w:rPr>
              <w:t xml:space="preserve">This booklet can be also found online as a PDF at </w:t>
            </w:r>
            <w:hyperlink r:id="rId33" w:history="1">
              <w:r w:rsidRPr="00542C8A">
                <w:rPr>
                  <w:rStyle w:val="Hyperlink"/>
                  <w:rFonts w:ascii="Arial" w:hAnsi="Arial" w:cs="Arial"/>
                  <w:sz w:val="22"/>
                  <w:szCs w:val="22"/>
                </w:rPr>
                <w:t>http://fcmod.org/wp-content/uploads/2013/lindenmeier.pdf</w:t>
              </w:r>
            </w:hyperlink>
          </w:p>
          <w:p w14:paraId="530D615B" w14:textId="77777777" w:rsidR="00974F5D" w:rsidRPr="00542C8A" w:rsidRDefault="00974F5D" w:rsidP="002C1E27">
            <w:pPr>
              <w:rPr>
                <w:rFonts w:ascii="Arial" w:hAnsi="Arial" w:cs="Arial"/>
                <w:b/>
                <w:sz w:val="22"/>
                <w:szCs w:val="22"/>
              </w:rPr>
            </w:pPr>
          </w:p>
        </w:tc>
      </w:tr>
      <w:tr w:rsidR="009A448C" w:rsidRPr="00542C8A" w14:paraId="7BEF48B6" w14:textId="77777777" w:rsidTr="00CF24B8">
        <w:tc>
          <w:tcPr>
            <w:tcW w:w="14304" w:type="dxa"/>
            <w:shd w:val="pct10" w:color="auto" w:fill="auto"/>
          </w:tcPr>
          <w:p w14:paraId="58FB0B37" w14:textId="77777777" w:rsidR="009A448C" w:rsidRPr="00542C8A" w:rsidRDefault="009A448C" w:rsidP="009A448C">
            <w:pPr>
              <w:jc w:val="center"/>
              <w:rPr>
                <w:rFonts w:ascii="Arial" w:hAnsi="Arial" w:cs="Arial"/>
                <w:b/>
                <w:sz w:val="22"/>
                <w:szCs w:val="22"/>
              </w:rPr>
            </w:pPr>
          </w:p>
          <w:p w14:paraId="31EA1E63" w14:textId="77777777" w:rsidR="009A448C" w:rsidRPr="00542C8A" w:rsidRDefault="009A448C" w:rsidP="00CF24B8">
            <w:pPr>
              <w:rPr>
                <w:rFonts w:ascii="Arial" w:hAnsi="Arial" w:cs="Arial"/>
                <w:b/>
                <w:sz w:val="22"/>
                <w:szCs w:val="22"/>
              </w:rPr>
            </w:pPr>
            <w:r w:rsidRPr="00542C8A">
              <w:rPr>
                <w:rFonts w:ascii="Arial" w:hAnsi="Arial" w:cs="Arial"/>
                <w:b/>
                <w:sz w:val="22"/>
                <w:szCs w:val="22"/>
              </w:rPr>
              <w:t>Preservation Connection</w:t>
            </w:r>
          </w:p>
          <w:p w14:paraId="7D9C9AE5" w14:textId="77777777" w:rsidR="009A448C" w:rsidRPr="00542C8A" w:rsidRDefault="009A448C" w:rsidP="009A448C">
            <w:pPr>
              <w:jc w:val="center"/>
              <w:rPr>
                <w:rFonts w:ascii="Arial" w:hAnsi="Arial" w:cs="Arial"/>
                <w:b/>
                <w:sz w:val="22"/>
                <w:szCs w:val="22"/>
              </w:rPr>
            </w:pPr>
          </w:p>
        </w:tc>
      </w:tr>
      <w:tr w:rsidR="002F71F1" w:rsidRPr="00542C8A" w14:paraId="57A808F5" w14:textId="77777777" w:rsidTr="00385F2F">
        <w:trPr>
          <w:trHeight w:val="516"/>
        </w:trPr>
        <w:tc>
          <w:tcPr>
            <w:tcW w:w="14304" w:type="dxa"/>
          </w:tcPr>
          <w:p w14:paraId="2F643956" w14:textId="719B23E6" w:rsidR="0040228B" w:rsidRDefault="0040228B" w:rsidP="0040228B">
            <w:pPr>
              <w:rPr>
                <w:rFonts w:ascii="Arial" w:hAnsi="Arial" w:cs="Arial"/>
                <w:color w:val="000000"/>
                <w:sz w:val="22"/>
                <w:szCs w:val="22"/>
              </w:rPr>
            </w:pPr>
            <w:r w:rsidRPr="00542C8A">
              <w:rPr>
                <w:rFonts w:ascii="Arial" w:hAnsi="Arial" w:cs="Arial"/>
                <w:color w:val="000000"/>
                <w:sz w:val="22"/>
                <w:szCs w:val="22"/>
              </w:rPr>
              <w:t xml:space="preserve">The </w:t>
            </w:r>
            <w:proofErr w:type="spellStart"/>
            <w:r w:rsidRPr="00542C8A">
              <w:rPr>
                <w:rFonts w:ascii="Arial" w:hAnsi="Arial" w:cs="Arial"/>
                <w:color w:val="000000"/>
                <w:sz w:val="22"/>
                <w:szCs w:val="22"/>
              </w:rPr>
              <w:t>Lindenmeier</w:t>
            </w:r>
            <w:proofErr w:type="spellEnd"/>
            <w:r w:rsidRPr="00542C8A">
              <w:rPr>
                <w:rFonts w:ascii="Arial" w:hAnsi="Arial" w:cs="Arial"/>
                <w:color w:val="000000"/>
                <w:sz w:val="22"/>
                <w:szCs w:val="22"/>
              </w:rPr>
              <w:t xml:space="preserve"> Folsom Site, listed in the National</w:t>
            </w:r>
            <w:r>
              <w:rPr>
                <w:rFonts w:ascii="Arial" w:hAnsi="Arial" w:cs="Arial"/>
                <w:color w:val="000000"/>
                <w:sz w:val="22"/>
                <w:szCs w:val="22"/>
              </w:rPr>
              <w:t xml:space="preserve"> Register of Historic Places on May 16, </w:t>
            </w:r>
            <w:r w:rsidRPr="00542C8A">
              <w:rPr>
                <w:rFonts w:ascii="Arial" w:hAnsi="Arial" w:cs="Arial"/>
                <w:color w:val="000000"/>
                <w:sz w:val="22"/>
                <w:szCs w:val="22"/>
              </w:rPr>
              <w:t xml:space="preserve">1984, is one of the most famous prehistoric sites in the United States, having been the first Paleo-Indian campsite </w:t>
            </w:r>
            <w:r>
              <w:rPr>
                <w:rFonts w:ascii="Arial" w:hAnsi="Arial" w:cs="Arial"/>
                <w:color w:val="000000"/>
                <w:sz w:val="22"/>
                <w:szCs w:val="22"/>
              </w:rPr>
              <w:t xml:space="preserve">to be </w:t>
            </w:r>
            <w:r w:rsidRPr="00542C8A">
              <w:rPr>
                <w:rFonts w:ascii="Arial" w:hAnsi="Arial" w:cs="Arial"/>
                <w:color w:val="000000"/>
                <w:sz w:val="22"/>
                <w:szCs w:val="22"/>
              </w:rPr>
              <w:t>excavated. Most of what is known about Folsom peoples is based on this rich archaeological site. It reveals much about their tool production, domestic living practices, and social organization. It shows evidence that other nomadic people (the Plano Culture) occupied the region for 13,000 years after the Folsom Culture.</w:t>
            </w:r>
          </w:p>
          <w:p w14:paraId="25C56255" w14:textId="32F86352" w:rsidR="002C7C82" w:rsidRDefault="002C7C82" w:rsidP="00974F5D">
            <w:pPr>
              <w:textAlignment w:val="baseline"/>
              <w:rPr>
                <w:rFonts w:ascii="Arial" w:hAnsi="Arial" w:cs="Arial"/>
                <w:color w:val="000000"/>
                <w:sz w:val="22"/>
                <w:szCs w:val="22"/>
              </w:rPr>
            </w:pPr>
          </w:p>
          <w:p w14:paraId="5B42427B" w14:textId="77777777" w:rsidR="0040228B" w:rsidRPr="00542C8A" w:rsidRDefault="0040228B" w:rsidP="0040228B">
            <w:pPr>
              <w:rPr>
                <w:rFonts w:ascii="Arial" w:hAnsi="Arial" w:cs="Arial"/>
                <w:color w:val="000000"/>
                <w:sz w:val="22"/>
                <w:szCs w:val="22"/>
              </w:rPr>
            </w:pPr>
            <w:r w:rsidRPr="00542C8A">
              <w:rPr>
                <w:rFonts w:ascii="Arial" w:hAnsi="Arial" w:cs="Arial"/>
                <w:color w:val="000000"/>
                <w:sz w:val="22"/>
                <w:szCs w:val="22"/>
              </w:rPr>
              <w:t>The site was well preserved because it was buried under twelve to fifteen feet of sediment and silt. Located in an arroyo</w:t>
            </w:r>
            <w:r>
              <w:rPr>
                <w:rFonts w:ascii="Arial" w:hAnsi="Arial" w:cs="Arial"/>
                <w:color w:val="000000"/>
                <w:sz w:val="22"/>
                <w:szCs w:val="22"/>
              </w:rPr>
              <w:t xml:space="preserve"> (gully formed by a brook or a stream)</w:t>
            </w:r>
            <w:r w:rsidRPr="00542C8A">
              <w:rPr>
                <w:rFonts w:ascii="Arial" w:hAnsi="Arial" w:cs="Arial"/>
                <w:color w:val="000000"/>
                <w:sz w:val="22"/>
                <w:szCs w:val="22"/>
              </w:rPr>
              <w:t xml:space="preserve">, it was revealed by water washing it until the edges appeared. Local residents Judge C.C. Coffin and his son A.L Coffin discovered the site in 1924 on the ranch of William </w:t>
            </w:r>
            <w:proofErr w:type="spellStart"/>
            <w:r w:rsidRPr="00542C8A">
              <w:rPr>
                <w:rFonts w:ascii="Arial" w:hAnsi="Arial" w:cs="Arial"/>
                <w:color w:val="000000"/>
                <w:sz w:val="22"/>
                <w:szCs w:val="22"/>
              </w:rPr>
              <w:t>Lindenmeier</w:t>
            </w:r>
            <w:proofErr w:type="spellEnd"/>
            <w:r w:rsidRPr="00542C8A">
              <w:rPr>
                <w:rFonts w:ascii="Arial" w:hAnsi="Arial" w:cs="Arial"/>
                <w:color w:val="000000"/>
                <w:sz w:val="22"/>
                <w:szCs w:val="22"/>
              </w:rPr>
              <w:t xml:space="preserve"> located just north of Fort Collins. Dr. Frank H.H. Roberts, Jr. of the Smithsonian Institute excavated it from 1935-1940. Artifacts from the site are held by the Smithsonian Institution, the Denver Museum of Nature and Science, the Fort Collins Museum of Discovery, and in private collections. </w:t>
            </w:r>
            <w:r>
              <w:rPr>
                <w:rFonts w:ascii="Arial" w:hAnsi="Arial" w:cs="Arial"/>
                <w:color w:val="000000"/>
                <w:sz w:val="22"/>
                <w:szCs w:val="22"/>
              </w:rPr>
              <w:t>The site</w:t>
            </w:r>
            <w:r w:rsidRPr="00542C8A">
              <w:rPr>
                <w:rFonts w:ascii="Arial" w:hAnsi="Arial" w:cs="Arial"/>
                <w:color w:val="000000"/>
                <w:sz w:val="22"/>
                <w:szCs w:val="22"/>
              </w:rPr>
              <w:t xml:space="preserve"> is currently ow</w:t>
            </w:r>
            <w:r>
              <w:rPr>
                <w:rFonts w:ascii="Arial" w:hAnsi="Arial" w:cs="Arial"/>
                <w:color w:val="000000"/>
                <w:sz w:val="22"/>
                <w:szCs w:val="22"/>
              </w:rPr>
              <w:t>ned by the city of Fort Collins</w:t>
            </w:r>
            <w:r w:rsidRPr="00542C8A">
              <w:rPr>
                <w:rFonts w:ascii="Arial" w:hAnsi="Arial" w:cs="Arial"/>
                <w:color w:val="000000"/>
                <w:sz w:val="22"/>
                <w:szCs w:val="22"/>
              </w:rPr>
              <w:t xml:space="preserve"> </w:t>
            </w:r>
            <w:r>
              <w:rPr>
                <w:rFonts w:ascii="Arial" w:hAnsi="Arial" w:cs="Arial"/>
                <w:color w:val="000000"/>
                <w:sz w:val="22"/>
                <w:szCs w:val="22"/>
              </w:rPr>
              <w:t>and was</w:t>
            </w:r>
            <w:r w:rsidRPr="00542C8A">
              <w:rPr>
                <w:rFonts w:ascii="Arial" w:hAnsi="Arial" w:cs="Arial"/>
                <w:color w:val="000000"/>
                <w:sz w:val="22"/>
                <w:szCs w:val="22"/>
              </w:rPr>
              <w:t xml:space="preserve"> incorporated into the Soapstone Prairie Natural Area</w:t>
            </w:r>
            <w:r>
              <w:rPr>
                <w:rFonts w:ascii="Arial" w:hAnsi="Arial" w:cs="Arial"/>
                <w:color w:val="000000"/>
                <w:sz w:val="22"/>
                <w:szCs w:val="22"/>
              </w:rPr>
              <w:t xml:space="preserve">. It </w:t>
            </w:r>
            <w:r w:rsidRPr="00542C8A">
              <w:rPr>
                <w:rFonts w:ascii="Arial" w:hAnsi="Arial" w:cs="Arial"/>
                <w:color w:val="000000"/>
                <w:sz w:val="22"/>
                <w:szCs w:val="22"/>
              </w:rPr>
              <w:t>is open for public visitation from March 1 to November 30 each year.</w:t>
            </w:r>
          </w:p>
          <w:p w14:paraId="7562BCA6" w14:textId="77777777" w:rsidR="002C7C82" w:rsidRPr="002C7C82" w:rsidRDefault="002C7C82" w:rsidP="00974F5D">
            <w:pPr>
              <w:textAlignment w:val="baseline"/>
              <w:rPr>
                <w:rFonts w:ascii="Arial" w:hAnsi="Arial" w:cs="Arial"/>
                <w:color w:val="000000"/>
                <w:sz w:val="22"/>
                <w:szCs w:val="22"/>
              </w:rPr>
            </w:pPr>
          </w:p>
          <w:p w14:paraId="67EC12CE" w14:textId="77777777" w:rsidR="00974F5D" w:rsidRPr="002C7C82" w:rsidRDefault="00974F5D" w:rsidP="00974F5D">
            <w:pPr>
              <w:textAlignment w:val="baseline"/>
              <w:rPr>
                <w:rFonts w:ascii="Arial" w:hAnsi="Arial" w:cs="Arial"/>
                <w:b/>
                <w:color w:val="000000"/>
                <w:sz w:val="22"/>
                <w:szCs w:val="22"/>
              </w:rPr>
            </w:pPr>
            <w:r w:rsidRPr="002C7C82">
              <w:rPr>
                <w:rFonts w:ascii="Arial" w:hAnsi="Arial" w:cs="Arial"/>
                <w:b/>
                <w:color w:val="000000"/>
                <w:sz w:val="22"/>
                <w:szCs w:val="22"/>
              </w:rPr>
              <w:t>Preservation Inquiry Questions:</w:t>
            </w:r>
          </w:p>
          <w:p w14:paraId="669A5541" w14:textId="77777777" w:rsidR="00974F5D" w:rsidRPr="002C7C82" w:rsidRDefault="00974F5D" w:rsidP="00974F5D">
            <w:pPr>
              <w:textAlignment w:val="baseline"/>
              <w:rPr>
                <w:rFonts w:ascii="Arial" w:hAnsi="Arial" w:cs="Arial"/>
                <w:color w:val="000000"/>
                <w:sz w:val="22"/>
                <w:szCs w:val="22"/>
              </w:rPr>
            </w:pPr>
          </w:p>
          <w:p w14:paraId="49C59872" w14:textId="77777777" w:rsidR="00974F5D" w:rsidRDefault="00974F5D" w:rsidP="00974F5D">
            <w:pPr>
              <w:textAlignment w:val="baseline"/>
              <w:rPr>
                <w:rFonts w:ascii="Arial" w:hAnsi="Arial" w:cs="Arial"/>
                <w:color w:val="000000"/>
                <w:sz w:val="22"/>
                <w:szCs w:val="22"/>
              </w:rPr>
            </w:pPr>
            <w:r w:rsidRPr="002C7C82">
              <w:rPr>
                <w:rFonts w:ascii="Arial" w:hAnsi="Arial" w:cs="Arial"/>
                <w:color w:val="000000"/>
                <w:sz w:val="22"/>
                <w:szCs w:val="22"/>
              </w:rPr>
              <w:t xml:space="preserve">Why is this site worth preserving? </w:t>
            </w:r>
          </w:p>
          <w:p w14:paraId="3C763497" w14:textId="77777777" w:rsidR="002C7C82" w:rsidRPr="002C7C82" w:rsidRDefault="002C7C82" w:rsidP="00974F5D">
            <w:pPr>
              <w:textAlignment w:val="baseline"/>
              <w:rPr>
                <w:rFonts w:ascii="Arial" w:hAnsi="Arial" w:cs="Arial"/>
                <w:color w:val="000000"/>
                <w:sz w:val="22"/>
                <w:szCs w:val="22"/>
              </w:rPr>
            </w:pPr>
          </w:p>
          <w:p w14:paraId="1DCC6344" w14:textId="77777777" w:rsidR="00974F5D" w:rsidRDefault="00974F5D" w:rsidP="00974F5D">
            <w:pPr>
              <w:textAlignment w:val="baseline"/>
              <w:rPr>
                <w:rFonts w:ascii="Arial" w:hAnsi="Arial" w:cs="Arial"/>
                <w:color w:val="000000"/>
                <w:sz w:val="22"/>
                <w:szCs w:val="22"/>
              </w:rPr>
            </w:pPr>
            <w:r w:rsidRPr="002C7C82">
              <w:rPr>
                <w:rFonts w:ascii="Arial" w:hAnsi="Arial" w:cs="Arial"/>
                <w:color w:val="000000"/>
                <w:sz w:val="22"/>
                <w:szCs w:val="22"/>
              </w:rPr>
              <w:t xml:space="preserve">What is the difference between an archaeologist and a paleontologist? </w:t>
            </w:r>
          </w:p>
          <w:p w14:paraId="4508FC72" w14:textId="77777777" w:rsidR="002C7C82" w:rsidRPr="002C7C82" w:rsidRDefault="002C7C82" w:rsidP="00974F5D">
            <w:pPr>
              <w:textAlignment w:val="baseline"/>
              <w:rPr>
                <w:rFonts w:ascii="Arial" w:hAnsi="Arial" w:cs="Arial"/>
                <w:color w:val="000000"/>
                <w:sz w:val="22"/>
                <w:szCs w:val="22"/>
              </w:rPr>
            </w:pPr>
          </w:p>
          <w:p w14:paraId="04C98BF7" w14:textId="77777777" w:rsidR="00974F5D" w:rsidRDefault="00974F5D" w:rsidP="00974F5D">
            <w:pPr>
              <w:textAlignment w:val="baseline"/>
              <w:rPr>
                <w:rFonts w:ascii="Arial" w:hAnsi="Arial" w:cs="Arial"/>
                <w:color w:val="000000"/>
                <w:sz w:val="22"/>
                <w:szCs w:val="22"/>
              </w:rPr>
            </w:pPr>
            <w:r w:rsidRPr="002C7C82">
              <w:rPr>
                <w:rFonts w:ascii="Arial" w:hAnsi="Arial" w:cs="Arial"/>
                <w:color w:val="000000"/>
                <w:sz w:val="22"/>
                <w:szCs w:val="22"/>
              </w:rPr>
              <w:t xml:space="preserve">Is an archaeologist a preservationist? Why or why not? </w:t>
            </w:r>
          </w:p>
          <w:p w14:paraId="430B4172" w14:textId="33215A36" w:rsidR="002C7C82" w:rsidRDefault="002C7C82" w:rsidP="00974F5D">
            <w:pPr>
              <w:textAlignment w:val="baseline"/>
              <w:rPr>
                <w:rFonts w:ascii="Arial" w:hAnsi="Arial" w:cs="Arial"/>
                <w:color w:val="000000"/>
                <w:sz w:val="22"/>
                <w:szCs w:val="22"/>
              </w:rPr>
            </w:pPr>
          </w:p>
          <w:p w14:paraId="218E87A9" w14:textId="73F72127" w:rsidR="00CC4DDF" w:rsidRDefault="00CC4DDF" w:rsidP="00974F5D">
            <w:pPr>
              <w:textAlignment w:val="baseline"/>
              <w:rPr>
                <w:rFonts w:ascii="Arial" w:hAnsi="Arial" w:cs="Arial"/>
                <w:color w:val="000000"/>
                <w:sz w:val="22"/>
                <w:szCs w:val="22"/>
              </w:rPr>
            </w:pPr>
          </w:p>
          <w:p w14:paraId="6ABFCF4C" w14:textId="1DC1B166" w:rsidR="00CC4DDF" w:rsidRPr="00CC4DDF" w:rsidRDefault="00CC4DDF" w:rsidP="00974F5D">
            <w:pPr>
              <w:textAlignment w:val="baseline"/>
              <w:rPr>
                <w:rFonts w:ascii="Arial" w:hAnsi="Arial" w:cs="Arial"/>
                <w:b/>
                <w:bCs/>
                <w:color w:val="000000"/>
                <w:sz w:val="22"/>
                <w:szCs w:val="22"/>
              </w:rPr>
            </w:pPr>
            <w:r w:rsidRPr="00CC4DDF">
              <w:rPr>
                <w:rFonts w:ascii="Arial" w:hAnsi="Arial" w:cs="Arial"/>
                <w:b/>
                <w:bCs/>
                <w:color w:val="000000"/>
                <w:sz w:val="22"/>
                <w:szCs w:val="22"/>
              </w:rPr>
              <w:lastRenderedPageBreak/>
              <w:t>Preservation Inquiry Questions (continued)</w:t>
            </w:r>
          </w:p>
          <w:p w14:paraId="6F99760F" w14:textId="77777777" w:rsidR="00CC4DDF" w:rsidRPr="00CC4DDF" w:rsidRDefault="00CC4DDF" w:rsidP="00974F5D">
            <w:pPr>
              <w:textAlignment w:val="baseline"/>
              <w:rPr>
                <w:rFonts w:ascii="Arial" w:hAnsi="Arial" w:cs="Arial"/>
                <w:b/>
                <w:bCs/>
                <w:color w:val="000000"/>
                <w:sz w:val="22"/>
                <w:szCs w:val="22"/>
              </w:rPr>
            </w:pPr>
          </w:p>
          <w:p w14:paraId="21DA8D87" w14:textId="77777777" w:rsidR="00974F5D" w:rsidRDefault="00974F5D" w:rsidP="00974F5D">
            <w:pPr>
              <w:textAlignment w:val="baseline"/>
              <w:rPr>
                <w:rFonts w:ascii="Arial" w:hAnsi="Arial" w:cs="Arial"/>
                <w:color w:val="000000"/>
                <w:sz w:val="22"/>
                <w:szCs w:val="22"/>
              </w:rPr>
            </w:pPr>
            <w:r w:rsidRPr="002C7C82">
              <w:rPr>
                <w:rFonts w:ascii="Arial" w:hAnsi="Arial" w:cs="Arial"/>
                <w:color w:val="000000"/>
                <w:sz w:val="22"/>
                <w:szCs w:val="22"/>
              </w:rPr>
              <w:t xml:space="preserve">How does preserving this site tell an important story about the history of Colorado? </w:t>
            </w:r>
          </w:p>
          <w:p w14:paraId="11CC1197" w14:textId="77777777" w:rsidR="00CC4DDF" w:rsidRPr="00CC4DDF" w:rsidRDefault="00CC4DDF" w:rsidP="00974F5D">
            <w:pPr>
              <w:textAlignment w:val="baseline"/>
              <w:rPr>
                <w:rFonts w:ascii="Arial" w:hAnsi="Arial" w:cs="Arial"/>
                <w:b/>
                <w:bCs/>
                <w:color w:val="000000"/>
                <w:sz w:val="22"/>
                <w:szCs w:val="22"/>
              </w:rPr>
            </w:pPr>
          </w:p>
          <w:p w14:paraId="0024B10E" w14:textId="77777777" w:rsidR="00974F5D" w:rsidRDefault="00974F5D" w:rsidP="00974F5D">
            <w:pPr>
              <w:textAlignment w:val="baseline"/>
              <w:rPr>
                <w:rFonts w:ascii="Arial" w:hAnsi="Arial" w:cs="Arial"/>
                <w:color w:val="000000"/>
                <w:sz w:val="22"/>
                <w:szCs w:val="22"/>
              </w:rPr>
            </w:pPr>
            <w:r w:rsidRPr="002C7C82">
              <w:rPr>
                <w:rFonts w:ascii="Arial" w:hAnsi="Arial" w:cs="Arial"/>
                <w:color w:val="000000"/>
                <w:sz w:val="22"/>
                <w:szCs w:val="22"/>
              </w:rPr>
              <w:t xml:space="preserve">Who has taken on the role as preservationist of this site? </w:t>
            </w:r>
          </w:p>
          <w:p w14:paraId="637D4409" w14:textId="77777777" w:rsidR="002F71F1" w:rsidRPr="00542C8A" w:rsidRDefault="002F71F1" w:rsidP="004C09B2">
            <w:pPr>
              <w:textAlignment w:val="baseline"/>
              <w:rPr>
                <w:rFonts w:ascii="Arial" w:hAnsi="Arial" w:cs="Arial"/>
                <w:b/>
                <w:sz w:val="22"/>
                <w:szCs w:val="22"/>
              </w:rPr>
            </w:pPr>
          </w:p>
        </w:tc>
      </w:tr>
    </w:tbl>
    <w:p w14:paraId="646C7C70" w14:textId="77777777" w:rsidR="00501766" w:rsidRDefault="00501766" w:rsidP="00CF24B8">
      <w:pPr>
        <w:rPr>
          <w:rFonts w:ascii="Arial" w:hAnsi="Arial" w:cs="Arial"/>
          <w:b/>
        </w:rPr>
      </w:pPr>
    </w:p>
    <w:p w14:paraId="30EEC1EF" w14:textId="77777777" w:rsidR="00501766" w:rsidRDefault="00501766">
      <w:pPr>
        <w:rPr>
          <w:rFonts w:ascii="Arial" w:hAnsi="Arial" w:cs="Arial"/>
          <w:b/>
        </w:rPr>
      </w:pPr>
      <w:r>
        <w:rPr>
          <w:rFonts w:ascii="Arial" w:hAnsi="Arial" w:cs="Arial"/>
          <w:b/>
        </w:rPr>
        <w:br w:type="page"/>
      </w:r>
    </w:p>
    <w:p w14:paraId="5292C138" w14:textId="77777777" w:rsidR="001108FA" w:rsidRDefault="001108FA" w:rsidP="001108FA">
      <w:pPr>
        <w:rPr>
          <w:rFonts w:ascii="Arial" w:hAnsi="Arial" w:cs="Arial"/>
          <w:b/>
        </w:rPr>
      </w:pPr>
      <w:r>
        <w:rPr>
          <w:rFonts w:ascii="Arial" w:hAnsi="Arial" w:cs="Arial"/>
          <w:b/>
        </w:rPr>
        <w:lastRenderedPageBreak/>
        <w:t>Working together to tell the story of our state!</w:t>
      </w:r>
    </w:p>
    <w:p w14:paraId="630B618D" w14:textId="77777777" w:rsidR="007E7D64" w:rsidRDefault="007E7D64" w:rsidP="007E7D64">
      <w:pPr>
        <w:rPr>
          <w:rFonts w:ascii="Arial" w:hAnsi="Arial" w:cs="Arial"/>
          <w:b/>
        </w:rPr>
      </w:pPr>
    </w:p>
    <w:p w14:paraId="46AA40C1" w14:textId="77777777" w:rsidR="007E7D64" w:rsidRDefault="007E7D64" w:rsidP="007E7D64">
      <w:pPr>
        <w:rPr>
          <w:rFonts w:ascii="Arial" w:hAnsi="Arial" w:cs="Arial"/>
          <w:b/>
        </w:rPr>
      </w:pPr>
      <w:r>
        <w:rPr>
          <w:rFonts w:ascii="Arial" w:hAnsi="Arial" w:cs="Arial"/>
          <w:b/>
        </w:rPr>
        <w:t>Developers</w:t>
      </w:r>
    </w:p>
    <w:p w14:paraId="0C83007C" w14:textId="77777777" w:rsidR="007E7D64" w:rsidRDefault="007E7D64" w:rsidP="007E7D64">
      <w:pPr>
        <w:rPr>
          <w:rFonts w:ascii="Arial" w:hAnsi="Arial" w:cs="Arial"/>
          <w:b/>
        </w:rPr>
      </w:pPr>
      <w:r w:rsidRPr="00AF4063">
        <w:rPr>
          <w:rFonts w:ascii="Arial" w:hAnsi="Arial" w:cs="Arial"/>
          <w:b/>
          <w:noProof/>
        </w:rPr>
        <w:drawing>
          <wp:inline distT="0" distB="0" distL="0" distR="0" wp14:anchorId="0D1CC73C" wp14:editId="241409FD">
            <wp:extent cx="893445" cy="935355"/>
            <wp:effectExtent l="0" t="0" r="0" b="4445"/>
            <wp:docPr id="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93445" cy="935355"/>
                    </a:xfrm>
                    <a:prstGeom prst="rect">
                      <a:avLst/>
                    </a:prstGeom>
                    <a:noFill/>
                    <a:ln>
                      <a:noFill/>
                    </a:ln>
                  </pic:spPr>
                </pic:pic>
              </a:graphicData>
            </a:graphic>
          </wp:inline>
        </w:drawing>
      </w:r>
      <w:r>
        <w:rPr>
          <w:rFonts w:ascii="Arial" w:hAnsi="Arial" w:cs="Arial"/>
          <w:b/>
        </w:rPr>
        <w:t xml:space="preserve">  </w:t>
      </w:r>
      <w:r>
        <w:rPr>
          <w:rFonts w:ascii="Arial" w:hAnsi="Arial" w:cs="Arial"/>
          <w:b/>
          <w:noProof/>
          <w:lang w:eastAsia="zh-CN"/>
        </w:rPr>
        <w:t xml:space="preserve"> </w:t>
      </w:r>
      <w:r>
        <w:rPr>
          <w:rFonts w:ascii="Arial" w:hAnsi="Arial" w:cs="Arial"/>
          <w:b/>
          <w:noProof/>
        </w:rPr>
        <w:drawing>
          <wp:inline distT="0" distB="0" distL="0" distR="0" wp14:anchorId="2FCFE370" wp14:editId="5554FFD3">
            <wp:extent cx="3752850" cy="640064"/>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76430" cy="644086"/>
                    </a:xfrm>
                    <a:prstGeom prst="rect">
                      <a:avLst/>
                    </a:prstGeom>
                  </pic:spPr>
                </pic:pic>
              </a:graphicData>
            </a:graphic>
          </wp:inline>
        </w:drawing>
      </w:r>
      <w:r>
        <w:rPr>
          <w:noProof/>
          <w:lang w:eastAsia="zh-CN"/>
        </w:rPr>
        <w:t xml:space="preserve">   </w:t>
      </w:r>
      <w:r>
        <w:rPr>
          <w:rFonts w:ascii="Arial" w:hAnsi="Arial" w:cs="Arial"/>
          <w:b/>
          <w:noProof/>
        </w:rPr>
        <w:drawing>
          <wp:inline distT="0" distB="0" distL="0" distR="0" wp14:anchorId="38E72E13" wp14:editId="17DF6260">
            <wp:extent cx="3600450" cy="775477"/>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C_USU_web-2016.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22794" cy="780290"/>
                    </a:xfrm>
                    <a:prstGeom prst="rect">
                      <a:avLst/>
                    </a:prstGeom>
                  </pic:spPr>
                </pic:pic>
              </a:graphicData>
            </a:graphic>
          </wp:inline>
        </w:drawing>
      </w:r>
    </w:p>
    <w:p w14:paraId="18B65CC2" w14:textId="77777777" w:rsidR="007E7D64" w:rsidRDefault="007E7D64" w:rsidP="007E7D64">
      <w:pPr>
        <w:rPr>
          <w:rFonts w:ascii="Arial" w:hAnsi="Arial" w:cs="Arial"/>
          <w:b/>
        </w:rPr>
      </w:pPr>
    </w:p>
    <w:p w14:paraId="27112B6F" w14:textId="77777777" w:rsidR="007E7D64" w:rsidRDefault="007E7D64" w:rsidP="007E7D64">
      <w:pPr>
        <w:rPr>
          <w:rFonts w:ascii="Arial" w:hAnsi="Arial" w:cs="Arial"/>
          <w:b/>
        </w:rPr>
      </w:pPr>
      <w:r>
        <w:rPr>
          <w:rFonts w:ascii="Arial" w:hAnsi="Arial" w:cs="Arial"/>
          <w:b/>
        </w:rPr>
        <w:t>Sponsors</w:t>
      </w:r>
    </w:p>
    <w:p w14:paraId="58BC1A90" w14:textId="77777777" w:rsidR="007E7D64" w:rsidRDefault="007E7D64" w:rsidP="007E7D64">
      <w:pPr>
        <w:rPr>
          <w:rFonts w:ascii="Arial" w:hAnsi="Arial" w:cs="Arial"/>
          <w:b/>
        </w:rPr>
      </w:pPr>
      <w:r>
        <w:rPr>
          <w:rFonts w:ascii="Arial" w:hAnsi="Arial" w:cs="Arial"/>
          <w:b/>
          <w:noProof/>
        </w:rPr>
        <w:drawing>
          <wp:inline distT="0" distB="0" distL="0" distR="0" wp14:anchorId="6FCDBDAF" wp14:editId="42F2E759">
            <wp:extent cx="3590925" cy="96200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colorado-state-historical-fund.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90925" cy="962003"/>
                    </a:xfrm>
                    <a:prstGeom prst="rect">
                      <a:avLst/>
                    </a:prstGeom>
                  </pic:spPr>
                </pic:pic>
              </a:graphicData>
            </a:graphic>
          </wp:inline>
        </w:drawing>
      </w:r>
      <w:r>
        <w:rPr>
          <w:rFonts w:ascii="Arial" w:hAnsi="Arial" w:cs="Arial"/>
          <w:b/>
          <w:noProof/>
          <w:lang w:eastAsia="zh-CN"/>
        </w:rPr>
        <w:t xml:space="preserve">    </w:t>
      </w:r>
      <w:r>
        <w:rPr>
          <w:rFonts w:ascii="Arial" w:hAnsi="Arial" w:cs="Arial"/>
          <w:b/>
          <w:noProof/>
        </w:rPr>
        <w:drawing>
          <wp:inline distT="0" distB="0" distL="0" distR="0" wp14:anchorId="7BA21613" wp14:editId="1435C174">
            <wp:extent cx="3028950" cy="7143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lay-banner2_original.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28950" cy="714375"/>
                    </a:xfrm>
                    <a:prstGeom prst="rect">
                      <a:avLst/>
                    </a:prstGeom>
                  </pic:spPr>
                </pic:pic>
              </a:graphicData>
            </a:graphic>
          </wp:inline>
        </w:drawing>
      </w:r>
    </w:p>
    <w:p w14:paraId="4353ECF7" w14:textId="77777777" w:rsidR="007E7D64" w:rsidRDefault="007E7D64" w:rsidP="007E7D64">
      <w:pPr>
        <w:rPr>
          <w:rFonts w:ascii="Arial" w:hAnsi="Arial" w:cs="Arial"/>
          <w:b/>
        </w:rPr>
      </w:pPr>
    </w:p>
    <w:p w14:paraId="05B693BB" w14:textId="77777777" w:rsidR="007E7D64" w:rsidRDefault="007E7D64" w:rsidP="007E7D64">
      <w:pPr>
        <w:rPr>
          <w:rFonts w:ascii="Arial" w:hAnsi="Arial" w:cs="Arial"/>
          <w:b/>
        </w:rPr>
      </w:pPr>
      <w:r>
        <w:rPr>
          <w:rFonts w:ascii="Arial" w:hAnsi="Arial" w:cs="Arial"/>
          <w:b/>
        </w:rPr>
        <w:t>Partners</w:t>
      </w:r>
    </w:p>
    <w:p w14:paraId="484E11CC" w14:textId="77777777" w:rsidR="007E7D64" w:rsidRPr="007E7D64" w:rsidRDefault="007E7D64" w:rsidP="001108FA">
      <w:pPr>
        <w:rPr>
          <w:rFonts w:ascii="Arial" w:eastAsia="SimSun" w:hAnsi="Arial" w:cs="Arial"/>
          <w:b/>
          <w:lang w:eastAsia="zh-CN"/>
        </w:rPr>
      </w:pPr>
      <w:r>
        <w:rPr>
          <w:rFonts w:ascii="Arial" w:hAnsi="Arial" w:cs="Arial"/>
          <w:b/>
          <w:noProof/>
        </w:rPr>
        <w:drawing>
          <wp:inline distT="0" distB="0" distL="0" distR="0" wp14:anchorId="6D4B3E01" wp14:editId="7A969569">
            <wp:extent cx="783289" cy="1215114"/>
            <wp:effectExtent l="0" t="0" r="4445" b="4445"/>
            <wp:docPr id="24" name="Picture 24" descr="/Users/jjones/Documents/4 Organizational/3 encyclopedia/2017/partner logos/logos/center-american-w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jones/Documents/4 Organizational/3 encyclopedia/2017/partner logos/logos/center-american-west.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97952" cy="1237861"/>
                    </a:xfrm>
                    <a:prstGeom prst="rect">
                      <a:avLst/>
                    </a:prstGeom>
                    <a:noFill/>
                    <a:ln>
                      <a:noFill/>
                    </a:ln>
                  </pic:spPr>
                </pic:pic>
              </a:graphicData>
            </a:graphic>
          </wp:inline>
        </w:drawing>
      </w:r>
      <w:r>
        <w:rPr>
          <w:rFonts w:ascii="Arial" w:hAnsi="Arial" w:cs="Arial"/>
          <w:b/>
          <w:noProof/>
        </w:rPr>
        <w:drawing>
          <wp:inline distT="0" distB="0" distL="0" distR="0" wp14:anchorId="7DEED075" wp14:editId="4DC00753">
            <wp:extent cx="1897388" cy="479618"/>
            <wp:effectExtent l="0" t="0" r="7620" b="3175"/>
            <wp:docPr id="25" name="Picture 25" descr="/Users/jjones/Documents/4 Organizational/3 encyclopedia/2017/partner logos/logos/colorado-tourism-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jones/Documents/4 Organizational/3 encyclopedia/2017/partner logos/logos/colorado-tourism-office.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69866" cy="523217"/>
                    </a:xfrm>
                    <a:prstGeom prst="rect">
                      <a:avLst/>
                    </a:prstGeom>
                    <a:noFill/>
                    <a:ln>
                      <a:noFill/>
                    </a:ln>
                  </pic:spPr>
                </pic:pic>
              </a:graphicData>
            </a:graphic>
          </wp:inline>
        </w:drawing>
      </w:r>
      <w:r>
        <w:rPr>
          <w:rFonts w:ascii="Arial" w:hAnsi="Arial" w:cs="Arial"/>
          <w:b/>
          <w:noProof/>
        </w:rPr>
        <w:drawing>
          <wp:inline distT="0" distB="0" distL="0" distR="0" wp14:anchorId="5AE5C781" wp14:editId="3C237D39">
            <wp:extent cx="2337435" cy="598648"/>
            <wp:effectExtent l="0" t="0" r="0" b="114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_CDE_CSL_Logo.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14589" cy="669631"/>
                    </a:xfrm>
                    <a:prstGeom prst="rect">
                      <a:avLst/>
                    </a:prstGeom>
                  </pic:spPr>
                </pic:pic>
              </a:graphicData>
            </a:graphic>
          </wp:inline>
        </w:drawing>
      </w:r>
      <w:r>
        <w:rPr>
          <w:rFonts w:ascii="Arial" w:hAnsi="Arial" w:cs="Arial"/>
          <w:b/>
        </w:rPr>
        <w:t xml:space="preserve">    </w:t>
      </w:r>
      <w:r w:rsidRPr="00AF4063">
        <w:rPr>
          <w:rFonts w:ascii="Arial" w:hAnsi="Arial" w:cs="Arial"/>
          <w:noProof/>
        </w:rPr>
        <w:drawing>
          <wp:inline distT="0" distB="0" distL="0" distR="0" wp14:anchorId="3887D9FC" wp14:editId="4EC27010">
            <wp:extent cx="684828" cy="618766"/>
            <wp:effectExtent l="0" t="0" r="1270" b="0"/>
            <wp:docPr id="13" name="Picture 11" descr="TPS-logo-V-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PS-logo-V-Blu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97723" cy="630417"/>
                    </a:xfrm>
                    <a:prstGeom prst="rect">
                      <a:avLst/>
                    </a:prstGeom>
                    <a:noFill/>
                    <a:ln>
                      <a:noFill/>
                    </a:ln>
                  </pic:spPr>
                </pic:pic>
              </a:graphicData>
            </a:graphic>
          </wp:inline>
        </w:drawing>
      </w:r>
      <w:r>
        <w:rPr>
          <w:rFonts w:ascii="Arial" w:hAnsi="Arial" w:cs="Arial"/>
          <w:b/>
        </w:rPr>
        <w:t xml:space="preserve">  </w:t>
      </w:r>
      <w:r>
        <w:rPr>
          <w:rFonts w:ascii="Arial" w:hAnsi="Arial" w:cs="Arial"/>
          <w:b/>
          <w:noProof/>
        </w:rPr>
        <w:drawing>
          <wp:inline distT="0" distB="0" distL="0" distR="0" wp14:anchorId="1451F5A6" wp14:editId="2749A0FF">
            <wp:extent cx="1320540" cy="698279"/>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versity_Formal_2CPos.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85225" cy="785362"/>
                    </a:xfrm>
                    <a:prstGeom prst="rect">
                      <a:avLst/>
                    </a:prstGeom>
                  </pic:spPr>
                </pic:pic>
              </a:graphicData>
            </a:graphic>
          </wp:inline>
        </w:drawing>
      </w:r>
      <w:r>
        <w:rPr>
          <w:rFonts w:ascii="Arial" w:hAnsi="Arial" w:cs="Arial"/>
          <w:b/>
        </w:rPr>
        <w:t xml:space="preserve">     </w:t>
      </w:r>
      <w:r>
        <w:rPr>
          <w:rFonts w:ascii="Arial" w:hAnsi="Arial" w:cs="Arial"/>
          <w:b/>
          <w:noProof/>
        </w:rPr>
        <w:drawing>
          <wp:inline distT="0" distB="0" distL="0" distR="0" wp14:anchorId="4EB2193F" wp14:editId="217F7216">
            <wp:extent cx="1150095" cy="1084166"/>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MPBS_wordmark_logo_color.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93186" cy="1124787"/>
                    </a:xfrm>
                    <a:prstGeom prst="rect">
                      <a:avLst/>
                    </a:prstGeom>
                  </pic:spPr>
                </pic:pic>
              </a:graphicData>
            </a:graphic>
          </wp:inline>
        </w:drawing>
      </w:r>
    </w:p>
    <w:sectPr w:rsidR="007E7D64" w:rsidRPr="007E7D64" w:rsidSect="009A448C">
      <w:headerReference w:type="even" r:id="rId45"/>
      <w:headerReference w:type="default" r:id="rId46"/>
      <w:footerReference w:type="even" r:id="rId47"/>
      <w:footerReference w:type="default" r:id="rId48"/>
      <w:headerReference w:type="first" r:id="rId49"/>
      <w:footerReference w:type="first" r:id="rId50"/>
      <w:pgSz w:w="15840" w:h="12240" w:orient="landscape"/>
      <w:pgMar w:top="720" w:right="806"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ACF407" w14:textId="77777777" w:rsidR="00C55797" w:rsidRDefault="00C55797">
      <w:r>
        <w:separator/>
      </w:r>
    </w:p>
  </w:endnote>
  <w:endnote w:type="continuationSeparator" w:id="0">
    <w:p w14:paraId="4EAA0EEE" w14:textId="77777777" w:rsidR="00C55797" w:rsidRDefault="00C557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 ˙øï'FE„">
    <w:altName w:val="Cambria"/>
    <w:panose1 w:val="020B0604020202020204"/>
    <w:charset w:val="4D"/>
    <w:family w:val="auto"/>
    <w:notTrueType/>
    <w:pitch w:val="default"/>
    <w:sig w:usb0="00000003" w:usb1="00000000" w:usb2="00000000" w:usb3="00000000" w:csb0="00000001" w:csb1="00000000"/>
  </w:font>
  <w:font w:name="Helvetica Neue">
    <w:altName w:val="Malgun Gothic"/>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B8019" w14:textId="77777777" w:rsidR="001B66DE" w:rsidRDefault="001B66DE" w:rsidP="009A448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79E1C71" w14:textId="77777777" w:rsidR="001B66DE" w:rsidRDefault="001B66DE" w:rsidP="009A448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DCB1B" w14:textId="2DAB16C4" w:rsidR="001B66DE" w:rsidRPr="00D936A5" w:rsidRDefault="001B66DE" w:rsidP="009A448C">
    <w:pPr>
      <w:pStyle w:val="Footer"/>
      <w:framePr w:wrap="around" w:vAnchor="text" w:hAnchor="margin" w:xAlign="right" w:y="1"/>
      <w:rPr>
        <w:rStyle w:val="PageNumber"/>
        <w:sz w:val="16"/>
        <w:szCs w:val="16"/>
      </w:rPr>
    </w:pPr>
    <w:r w:rsidRPr="00D936A5">
      <w:rPr>
        <w:rStyle w:val="PageNumber"/>
        <w:sz w:val="16"/>
        <w:szCs w:val="16"/>
      </w:rPr>
      <w:fldChar w:fldCharType="begin"/>
    </w:r>
    <w:r w:rsidRPr="00D936A5">
      <w:rPr>
        <w:rStyle w:val="PageNumber"/>
        <w:sz w:val="16"/>
        <w:szCs w:val="16"/>
      </w:rPr>
      <w:instrText xml:space="preserve">PAGE  </w:instrText>
    </w:r>
    <w:r w:rsidRPr="00D936A5">
      <w:rPr>
        <w:rStyle w:val="PageNumber"/>
        <w:sz w:val="16"/>
        <w:szCs w:val="16"/>
      </w:rPr>
      <w:fldChar w:fldCharType="separate"/>
    </w:r>
    <w:r w:rsidR="006F3E81">
      <w:rPr>
        <w:rStyle w:val="PageNumber"/>
        <w:noProof/>
        <w:sz w:val="16"/>
        <w:szCs w:val="16"/>
      </w:rPr>
      <w:t>9</w:t>
    </w:r>
    <w:r w:rsidRPr="00D936A5">
      <w:rPr>
        <w:rStyle w:val="PageNumber"/>
        <w:sz w:val="16"/>
        <w:szCs w:val="16"/>
      </w:rPr>
      <w:fldChar w:fldCharType="end"/>
    </w:r>
  </w:p>
  <w:p w14:paraId="6545B19C" w14:textId="77777777" w:rsidR="001B66DE" w:rsidRPr="00D936A5" w:rsidRDefault="001B66DE" w:rsidP="009A448C">
    <w:pPr>
      <w:pStyle w:val="Footer"/>
      <w:ind w:right="360"/>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00F0F" w14:textId="77777777" w:rsidR="001B66DE" w:rsidRDefault="001B66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4EB0B6" w14:textId="77777777" w:rsidR="00C55797" w:rsidRDefault="00C55797">
      <w:r>
        <w:separator/>
      </w:r>
    </w:p>
  </w:footnote>
  <w:footnote w:type="continuationSeparator" w:id="0">
    <w:p w14:paraId="051F18D6" w14:textId="77777777" w:rsidR="00C55797" w:rsidRDefault="00C557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980A5" w14:textId="77777777" w:rsidR="001B66DE" w:rsidRDefault="001B66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E2A9A" w14:textId="77777777" w:rsidR="001B66DE" w:rsidRPr="00BA4074" w:rsidRDefault="001B66DE" w:rsidP="00BA4074">
    <w:pPr>
      <w:pStyle w:val="Header"/>
      <w:spacing w:after="0" w:line="240" w:lineRule="auto"/>
      <w:rPr>
        <w:rFonts w:ascii="Helvetica Neue" w:hAnsi="Helvetica Neue"/>
        <w:sz w:val="16"/>
        <w:szCs w:val="16"/>
      </w:rPr>
    </w:pPr>
    <w:r w:rsidRPr="00AF4063">
      <w:rPr>
        <w:rFonts w:ascii="Helvetica Neue" w:hAnsi="Helvetica Neue"/>
        <w:noProof/>
        <w:sz w:val="16"/>
        <w:szCs w:val="16"/>
      </w:rPr>
      <w:drawing>
        <wp:inline distT="0" distB="0" distL="0" distR="0" wp14:anchorId="490DC4B8" wp14:editId="3040ABD9">
          <wp:extent cx="914400" cy="238760"/>
          <wp:effectExtent l="0" t="0" r="0" b="0"/>
          <wp:docPr id="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t="30547" b="43181"/>
                  <a:stretch>
                    <a:fillRect/>
                  </a:stretch>
                </pic:blipFill>
                <pic:spPr bwMode="auto">
                  <a:xfrm>
                    <a:off x="0" y="0"/>
                    <a:ext cx="914400" cy="238760"/>
                  </a:xfrm>
                  <a:prstGeom prst="rect">
                    <a:avLst/>
                  </a:prstGeom>
                  <a:noFill/>
                  <a:ln>
                    <a:noFill/>
                  </a:ln>
                </pic:spPr>
              </pic:pic>
            </a:graphicData>
          </a:graphic>
        </wp:inline>
      </w:drawing>
    </w:r>
    <w:r>
      <w:rPr>
        <w:rFonts w:ascii="Helvetica Neue" w:hAnsi="Helvetica Neue"/>
        <w:sz w:val="16"/>
        <w:szCs w:val="16"/>
      </w:rPr>
      <w:t xml:space="preserve">  </w:t>
    </w:r>
    <w:r w:rsidRPr="00CF24B8">
      <w:rPr>
        <w:rFonts w:ascii="Helvetica Neue" w:hAnsi="Helvetica Neue"/>
        <w:sz w:val="32"/>
        <w:szCs w:val="32"/>
      </w:rPr>
      <w:tab/>
    </w:r>
    <w:r>
      <w:rPr>
        <w:sz w:val="32"/>
        <w:szCs w:val="32"/>
      </w:rPr>
      <w:t>Teacher</w:t>
    </w:r>
    <w:r w:rsidRPr="00CF24B8">
      <w:rPr>
        <w:sz w:val="32"/>
        <w:szCs w:val="32"/>
      </w:rPr>
      <w:t xml:space="preserve"> Resource Set</w:t>
    </w:r>
    <w:r w:rsidRPr="005E4650">
      <w:t xml:space="preserve"> </w:t>
    </w:r>
    <w:r>
      <w:t xml:space="preserve">                       </w:t>
    </w:r>
  </w:p>
  <w:p w14:paraId="6B153F5E" w14:textId="77777777" w:rsidR="001B66DE" w:rsidRDefault="001B66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0F04B" w14:textId="77777777" w:rsidR="001B66DE" w:rsidRDefault="001B66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C6361"/>
    <w:multiLevelType w:val="hybridMultilevel"/>
    <w:tmpl w:val="FB6E4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C13FA8"/>
    <w:multiLevelType w:val="hybridMultilevel"/>
    <w:tmpl w:val="68223B02"/>
    <w:lvl w:ilvl="0" w:tplc="C868C6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AA2752"/>
    <w:multiLevelType w:val="hybridMultilevel"/>
    <w:tmpl w:val="C7F24560"/>
    <w:lvl w:ilvl="0" w:tplc="0A165B8A">
      <w:start w:val="1"/>
      <w:numFmt w:val="decimal"/>
      <w:lvlText w:val="%1."/>
      <w:lvlJc w:val="left"/>
      <w:pPr>
        <w:ind w:left="360" w:hanging="360"/>
      </w:pPr>
      <w:rPr>
        <w:rFonts w:hint="default"/>
        <w:b/>
        <w:color w:val="365F9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4AC620C"/>
    <w:multiLevelType w:val="multilevel"/>
    <w:tmpl w:val="6E0AF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B553F8"/>
    <w:multiLevelType w:val="multilevel"/>
    <w:tmpl w:val="30B28CA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06941706"/>
    <w:multiLevelType w:val="hybridMultilevel"/>
    <w:tmpl w:val="C2640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5523D2"/>
    <w:multiLevelType w:val="hybridMultilevel"/>
    <w:tmpl w:val="D3BEC28E"/>
    <w:lvl w:ilvl="0" w:tplc="3F24A8D2">
      <w:start w:val="12"/>
      <w:numFmt w:val="decimal"/>
      <w:lvlText w:val="%1."/>
      <w:lvlJc w:val="left"/>
      <w:pPr>
        <w:ind w:left="360" w:hanging="360"/>
      </w:pPr>
      <w:rPr>
        <w:rFonts w:hint="default"/>
        <w:b/>
        <w:color w:val="2B277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2555BA"/>
    <w:multiLevelType w:val="hybridMultilevel"/>
    <w:tmpl w:val="35E4B6DC"/>
    <w:lvl w:ilvl="0" w:tplc="7FCACD5C">
      <w:start w:val="1"/>
      <w:numFmt w:val="bullet"/>
      <w:lvlText w:val=""/>
      <w:lvlJc w:val="left"/>
      <w:pPr>
        <w:tabs>
          <w:tab w:val="num" w:pos="360"/>
        </w:tabs>
        <w:ind w:left="360" w:hanging="360"/>
      </w:pPr>
      <w:rPr>
        <w:rFonts w:ascii="Wingdings" w:hAnsi="Wingdings" w:hint="default"/>
      </w:rPr>
    </w:lvl>
    <w:lvl w:ilvl="1" w:tplc="BDAC0270" w:tentative="1">
      <w:start w:val="1"/>
      <w:numFmt w:val="bullet"/>
      <w:lvlText w:val="o"/>
      <w:lvlJc w:val="left"/>
      <w:pPr>
        <w:tabs>
          <w:tab w:val="num" w:pos="1080"/>
        </w:tabs>
        <w:ind w:left="1080" w:hanging="360"/>
      </w:pPr>
      <w:rPr>
        <w:rFonts w:ascii="Courier New" w:hAnsi="Courier New" w:hint="default"/>
      </w:rPr>
    </w:lvl>
    <w:lvl w:ilvl="2" w:tplc="04B4BC7A" w:tentative="1">
      <w:start w:val="1"/>
      <w:numFmt w:val="bullet"/>
      <w:lvlText w:val=""/>
      <w:lvlJc w:val="left"/>
      <w:pPr>
        <w:tabs>
          <w:tab w:val="num" w:pos="1800"/>
        </w:tabs>
        <w:ind w:left="1800" w:hanging="360"/>
      </w:pPr>
      <w:rPr>
        <w:rFonts w:ascii="Wingdings" w:hAnsi="Wingdings" w:hint="default"/>
      </w:rPr>
    </w:lvl>
    <w:lvl w:ilvl="3" w:tplc="41A842AE" w:tentative="1">
      <w:start w:val="1"/>
      <w:numFmt w:val="bullet"/>
      <w:lvlText w:val=""/>
      <w:lvlJc w:val="left"/>
      <w:pPr>
        <w:tabs>
          <w:tab w:val="num" w:pos="2520"/>
        </w:tabs>
        <w:ind w:left="2520" w:hanging="360"/>
      </w:pPr>
      <w:rPr>
        <w:rFonts w:ascii="Symbol" w:hAnsi="Symbol" w:hint="default"/>
      </w:rPr>
    </w:lvl>
    <w:lvl w:ilvl="4" w:tplc="8C0AEDB0" w:tentative="1">
      <w:start w:val="1"/>
      <w:numFmt w:val="bullet"/>
      <w:lvlText w:val="o"/>
      <w:lvlJc w:val="left"/>
      <w:pPr>
        <w:tabs>
          <w:tab w:val="num" w:pos="3240"/>
        </w:tabs>
        <w:ind w:left="3240" w:hanging="360"/>
      </w:pPr>
      <w:rPr>
        <w:rFonts w:ascii="Courier New" w:hAnsi="Courier New" w:hint="default"/>
      </w:rPr>
    </w:lvl>
    <w:lvl w:ilvl="5" w:tplc="05A4D05C" w:tentative="1">
      <w:start w:val="1"/>
      <w:numFmt w:val="bullet"/>
      <w:lvlText w:val=""/>
      <w:lvlJc w:val="left"/>
      <w:pPr>
        <w:tabs>
          <w:tab w:val="num" w:pos="3960"/>
        </w:tabs>
        <w:ind w:left="3960" w:hanging="360"/>
      </w:pPr>
      <w:rPr>
        <w:rFonts w:ascii="Wingdings" w:hAnsi="Wingdings" w:hint="default"/>
      </w:rPr>
    </w:lvl>
    <w:lvl w:ilvl="6" w:tplc="F8D480D4" w:tentative="1">
      <w:start w:val="1"/>
      <w:numFmt w:val="bullet"/>
      <w:lvlText w:val=""/>
      <w:lvlJc w:val="left"/>
      <w:pPr>
        <w:tabs>
          <w:tab w:val="num" w:pos="4680"/>
        </w:tabs>
        <w:ind w:left="4680" w:hanging="360"/>
      </w:pPr>
      <w:rPr>
        <w:rFonts w:ascii="Symbol" w:hAnsi="Symbol" w:hint="default"/>
      </w:rPr>
    </w:lvl>
    <w:lvl w:ilvl="7" w:tplc="AE6CF5F8" w:tentative="1">
      <w:start w:val="1"/>
      <w:numFmt w:val="bullet"/>
      <w:lvlText w:val="o"/>
      <w:lvlJc w:val="left"/>
      <w:pPr>
        <w:tabs>
          <w:tab w:val="num" w:pos="5400"/>
        </w:tabs>
        <w:ind w:left="5400" w:hanging="360"/>
      </w:pPr>
      <w:rPr>
        <w:rFonts w:ascii="Courier New" w:hAnsi="Courier New" w:hint="default"/>
      </w:rPr>
    </w:lvl>
    <w:lvl w:ilvl="8" w:tplc="AB0C858E"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0B0200AC"/>
    <w:multiLevelType w:val="multilevel"/>
    <w:tmpl w:val="EE221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700AB9"/>
    <w:multiLevelType w:val="hybridMultilevel"/>
    <w:tmpl w:val="EB886E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F723D33"/>
    <w:multiLevelType w:val="hybridMultilevel"/>
    <w:tmpl w:val="14288BB2"/>
    <w:lvl w:ilvl="0" w:tplc="831AEE1A">
      <w:start w:val="12"/>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AD0E14"/>
    <w:multiLevelType w:val="hybridMultilevel"/>
    <w:tmpl w:val="7F207B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0F36CD7"/>
    <w:multiLevelType w:val="multilevel"/>
    <w:tmpl w:val="EE221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5E491F"/>
    <w:multiLevelType w:val="hybridMultilevel"/>
    <w:tmpl w:val="CE6A3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F14051D"/>
    <w:multiLevelType w:val="hybridMultilevel"/>
    <w:tmpl w:val="981AC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8E4AA4"/>
    <w:multiLevelType w:val="hybridMultilevel"/>
    <w:tmpl w:val="9E5478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42769B0"/>
    <w:multiLevelType w:val="hybridMultilevel"/>
    <w:tmpl w:val="3F027CB6"/>
    <w:lvl w:ilvl="0" w:tplc="0409000F">
      <w:start w:val="1"/>
      <w:numFmt w:val="decimal"/>
      <w:lvlText w:val="%1."/>
      <w:lvlJc w:val="left"/>
      <w:pPr>
        <w:ind w:left="360" w:hanging="360"/>
      </w:pPr>
      <w:rPr>
        <w:rFonts w:hint="default"/>
        <w:b/>
        <w:color w:val="C2272D"/>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72F4FDA"/>
    <w:multiLevelType w:val="hybridMultilevel"/>
    <w:tmpl w:val="B008D3B6"/>
    <w:lvl w:ilvl="0" w:tplc="7668EDB2">
      <w:start w:val="1"/>
      <w:numFmt w:val="decimal"/>
      <w:lvlText w:val="%1."/>
      <w:lvlJc w:val="left"/>
      <w:pPr>
        <w:ind w:left="360" w:hanging="360"/>
      </w:pPr>
      <w:rPr>
        <w:rFonts w:hint="default"/>
        <w:b/>
        <w:color w:val="2B2773"/>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A5A4345"/>
    <w:multiLevelType w:val="multilevel"/>
    <w:tmpl w:val="F92A7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BD63AC"/>
    <w:multiLevelType w:val="hybridMultilevel"/>
    <w:tmpl w:val="B008D3B6"/>
    <w:lvl w:ilvl="0" w:tplc="7668EDB2">
      <w:start w:val="1"/>
      <w:numFmt w:val="decimal"/>
      <w:lvlText w:val="%1."/>
      <w:lvlJc w:val="left"/>
      <w:pPr>
        <w:ind w:left="360" w:hanging="360"/>
      </w:pPr>
      <w:rPr>
        <w:rFonts w:hint="default"/>
        <w:b/>
        <w:color w:val="2B2773"/>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964542C"/>
    <w:multiLevelType w:val="hybridMultilevel"/>
    <w:tmpl w:val="CEF64300"/>
    <w:lvl w:ilvl="0" w:tplc="14288C4E">
      <w:start w:val="1"/>
      <w:numFmt w:val="bullet"/>
      <w:lvlText w:val=""/>
      <w:lvlJc w:val="left"/>
      <w:pPr>
        <w:tabs>
          <w:tab w:val="num" w:pos="360"/>
        </w:tabs>
        <w:ind w:left="360" w:hanging="360"/>
      </w:pPr>
      <w:rPr>
        <w:rFonts w:ascii="Wingdings" w:hAnsi="Wingdings" w:hint="default"/>
      </w:rPr>
    </w:lvl>
    <w:lvl w:ilvl="1" w:tplc="F59ADD3C" w:tentative="1">
      <w:start w:val="1"/>
      <w:numFmt w:val="bullet"/>
      <w:lvlText w:val="o"/>
      <w:lvlJc w:val="left"/>
      <w:pPr>
        <w:tabs>
          <w:tab w:val="num" w:pos="1080"/>
        </w:tabs>
        <w:ind w:left="1080" w:hanging="360"/>
      </w:pPr>
      <w:rPr>
        <w:rFonts w:ascii="Courier New" w:hAnsi="Courier New" w:hint="default"/>
      </w:rPr>
    </w:lvl>
    <w:lvl w:ilvl="2" w:tplc="C2641D9E" w:tentative="1">
      <w:start w:val="1"/>
      <w:numFmt w:val="bullet"/>
      <w:lvlText w:val=""/>
      <w:lvlJc w:val="left"/>
      <w:pPr>
        <w:tabs>
          <w:tab w:val="num" w:pos="1800"/>
        </w:tabs>
        <w:ind w:left="1800" w:hanging="360"/>
      </w:pPr>
      <w:rPr>
        <w:rFonts w:ascii="Wingdings" w:hAnsi="Wingdings" w:hint="default"/>
      </w:rPr>
    </w:lvl>
    <w:lvl w:ilvl="3" w:tplc="C0027D72" w:tentative="1">
      <w:start w:val="1"/>
      <w:numFmt w:val="bullet"/>
      <w:lvlText w:val=""/>
      <w:lvlJc w:val="left"/>
      <w:pPr>
        <w:tabs>
          <w:tab w:val="num" w:pos="2520"/>
        </w:tabs>
        <w:ind w:left="2520" w:hanging="360"/>
      </w:pPr>
      <w:rPr>
        <w:rFonts w:ascii="Symbol" w:hAnsi="Symbol" w:hint="default"/>
      </w:rPr>
    </w:lvl>
    <w:lvl w:ilvl="4" w:tplc="01A2125A" w:tentative="1">
      <w:start w:val="1"/>
      <w:numFmt w:val="bullet"/>
      <w:lvlText w:val="o"/>
      <w:lvlJc w:val="left"/>
      <w:pPr>
        <w:tabs>
          <w:tab w:val="num" w:pos="3240"/>
        </w:tabs>
        <w:ind w:left="3240" w:hanging="360"/>
      </w:pPr>
      <w:rPr>
        <w:rFonts w:ascii="Courier New" w:hAnsi="Courier New" w:hint="default"/>
      </w:rPr>
    </w:lvl>
    <w:lvl w:ilvl="5" w:tplc="7024AAE2" w:tentative="1">
      <w:start w:val="1"/>
      <w:numFmt w:val="bullet"/>
      <w:lvlText w:val=""/>
      <w:lvlJc w:val="left"/>
      <w:pPr>
        <w:tabs>
          <w:tab w:val="num" w:pos="3960"/>
        </w:tabs>
        <w:ind w:left="3960" w:hanging="360"/>
      </w:pPr>
      <w:rPr>
        <w:rFonts w:ascii="Wingdings" w:hAnsi="Wingdings" w:hint="default"/>
      </w:rPr>
    </w:lvl>
    <w:lvl w:ilvl="6" w:tplc="53E879FE" w:tentative="1">
      <w:start w:val="1"/>
      <w:numFmt w:val="bullet"/>
      <w:lvlText w:val=""/>
      <w:lvlJc w:val="left"/>
      <w:pPr>
        <w:tabs>
          <w:tab w:val="num" w:pos="4680"/>
        </w:tabs>
        <w:ind w:left="4680" w:hanging="360"/>
      </w:pPr>
      <w:rPr>
        <w:rFonts w:ascii="Symbol" w:hAnsi="Symbol" w:hint="default"/>
      </w:rPr>
    </w:lvl>
    <w:lvl w:ilvl="7" w:tplc="868A002C" w:tentative="1">
      <w:start w:val="1"/>
      <w:numFmt w:val="bullet"/>
      <w:lvlText w:val="o"/>
      <w:lvlJc w:val="left"/>
      <w:pPr>
        <w:tabs>
          <w:tab w:val="num" w:pos="5400"/>
        </w:tabs>
        <w:ind w:left="5400" w:hanging="360"/>
      </w:pPr>
      <w:rPr>
        <w:rFonts w:ascii="Courier New" w:hAnsi="Courier New" w:hint="default"/>
      </w:rPr>
    </w:lvl>
    <w:lvl w:ilvl="8" w:tplc="04D83C58"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5223BBF"/>
    <w:multiLevelType w:val="hybridMultilevel"/>
    <w:tmpl w:val="3F027CB6"/>
    <w:lvl w:ilvl="0" w:tplc="0409000F">
      <w:start w:val="1"/>
      <w:numFmt w:val="decimal"/>
      <w:lvlText w:val="%1."/>
      <w:lvlJc w:val="left"/>
      <w:pPr>
        <w:ind w:left="360" w:hanging="360"/>
      </w:pPr>
      <w:rPr>
        <w:rFonts w:hint="default"/>
        <w:b/>
        <w:color w:val="C2272D"/>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A72209B"/>
    <w:multiLevelType w:val="multilevel"/>
    <w:tmpl w:val="EE221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1C2D10"/>
    <w:multiLevelType w:val="multilevel"/>
    <w:tmpl w:val="F92A7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DE0A72"/>
    <w:multiLevelType w:val="hybridMultilevel"/>
    <w:tmpl w:val="B3E62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4C40807"/>
    <w:multiLevelType w:val="multilevel"/>
    <w:tmpl w:val="57E09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BF279D"/>
    <w:multiLevelType w:val="hybridMultilevel"/>
    <w:tmpl w:val="D23286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B235A7C"/>
    <w:multiLevelType w:val="hybridMultilevel"/>
    <w:tmpl w:val="B9FEC6EC"/>
    <w:lvl w:ilvl="0" w:tplc="0409000F">
      <w:start w:val="1"/>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67146B"/>
    <w:multiLevelType w:val="hybridMultilevel"/>
    <w:tmpl w:val="0C50B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A12258"/>
    <w:multiLevelType w:val="hybridMultilevel"/>
    <w:tmpl w:val="E4760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1161C4"/>
    <w:multiLevelType w:val="hybridMultilevel"/>
    <w:tmpl w:val="C62E4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676F82"/>
    <w:multiLevelType w:val="hybridMultilevel"/>
    <w:tmpl w:val="4F32A1EE"/>
    <w:lvl w:ilvl="0" w:tplc="C882C778">
      <w:start w:val="7"/>
      <w:numFmt w:val="decimal"/>
      <w:lvlText w:val="%1."/>
      <w:lvlJc w:val="left"/>
      <w:pPr>
        <w:ind w:left="360" w:hanging="360"/>
      </w:pPr>
      <w:rPr>
        <w:rFonts w:hint="default"/>
        <w:b/>
        <w:color w:val="365F9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0"/>
  </w:num>
  <w:num w:numId="3">
    <w:abstractNumId w:val="5"/>
  </w:num>
  <w:num w:numId="4">
    <w:abstractNumId w:val="21"/>
  </w:num>
  <w:num w:numId="5">
    <w:abstractNumId w:val="2"/>
  </w:num>
  <w:num w:numId="6">
    <w:abstractNumId w:val="17"/>
  </w:num>
  <w:num w:numId="7">
    <w:abstractNumId w:val="16"/>
  </w:num>
  <w:num w:numId="8">
    <w:abstractNumId w:val="31"/>
  </w:num>
  <w:num w:numId="9">
    <w:abstractNumId w:val="19"/>
  </w:num>
  <w:num w:numId="10">
    <w:abstractNumId w:val="6"/>
  </w:num>
  <w:num w:numId="11">
    <w:abstractNumId w:val="27"/>
  </w:num>
  <w:num w:numId="12">
    <w:abstractNumId w:val="14"/>
  </w:num>
  <w:num w:numId="13">
    <w:abstractNumId w:val="10"/>
  </w:num>
  <w:num w:numId="14">
    <w:abstractNumId w:val="26"/>
  </w:num>
  <w:num w:numId="15">
    <w:abstractNumId w:val="0"/>
  </w:num>
  <w:num w:numId="16">
    <w:abstractNumId w:val="29"/>
  </w:num>
  <w:num w:numId="17">
    <w:abstractNumId w:val="11"/>
  </w:num>
  <w:num w:numId="18">
    <w:abstractNumId w:val="9"/>
  </w:num>
  <w:num w:numId="19">
    <w:abstractNumId w:val="15"/>
  </w:num>
  <w:num w:numId="20">
    <w:abstractNumId w:val="24"/>
  </w:num>
  <w:num w:numId="21">
    <w:abstractNumId w:val="13"/>
  </w:num>
  <w:num w:numId="22">
    <w:abstractNumId w:val="8"/>
  </w:num>
  <w:num w:numId="23">
    <w:abstractNumId w:val="22"/>
  </w:num>
  <w:num w:numId="24">
    <w:abstractNumId w:val="12"/>
  </w:num>
  <w:num w:numId="25">
    <w:abstractNumId w:val="4"/>
  </w:num>
  <w:num w:numId="26">
    <w:abstractNumId w:val="3"/>
  </w:num>
  <w:num w:numId="27">
    <w:abstractNumId w:val="25"/>
  </w:num>
  <w:num w:numId="28">
    <w:abstractNumId w:val="18"/>
  </w:num>
  <w:num w:numId="29">
    <w:abstractNumId w:val="23"/>
  </w:num>
  <w:num w:numId="30">
    <w:abstractNumId w:val="1"/>
  </w:num>
  <w:num w:numId="31">
    <w:abstractNumId w:val="28"/>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8FE"/>
    <w:rsid w:val="00003184"/>
    <w:rsid w:val="000404CA"/>
    <w:rsid w:val="000670F4"/>
    <w:rsid w:val="00070523"/>
    <w:rsid w:val="00092E27"/>
    <w:rsid w:val="0009324A"/>
    <w:rsid w:val="000A26EA"/>
    <w:rsid w:val="000C227E"/>
    <w:rsid w:val="000F3381"/>
    <w:rsid w:val="001108FA"/>
    <w:rsid w:val="00140F1F"/>
    <w:rsid w:val="001429E6"/>
    <w:rsid w:val="00145E6D"/>
    <w:rsid w:val="00153641"/>
    <w:rsid w:val="001B5246"/>
    <w:rsid w:val="001B66DE"/>
    <w:rsid w:val="001B72DD"/>
    <w:rsid w:val="001D263C"/>
    <w:rsid w:val="001F1B95"/>
    <w:rsid w:val="0021313E"/>
    <w:rsid w:val="00214AAF"/>
    <w:rsid w:val="002340FA"/>
    <w:rsid w:val="002710DD"/>
    <w:rsid w:val="00285F7F"/>
    <w:rsid w:val="002A4E62"/>
    <w:rsid w:val="002C18FE"/>
    <w:rsid w:val="002C1E27"/>
    <w:rsid w:val="002C607F"/>
    <w:rsid w:val="002C7C82"/>
    <w:rsid w:val="002E24A5"/>
    <w:rsid w:val="002F4F62"/>
    <w:rsid w:val="002F71F1"/>
    <w:rsid w:val="00310AE9"/>
    <w:rsid w:val="00315D42"/>
    <w:rsid w:val="003204DA"/>
    <w:rsid w:val="00361B7A"/>
    <w:rsid w:val="00376E3C"/>
    <w:rsid w:val="003858F2"/>
    <w:rsid w:val="00385F2F"/>
    <w:rsid w:val="00394BAE"/>
    <w:rsid w:val="003E1A47"/>
    <w:rsid w:val="003E38C7"/>
    <w:rsid w:val="003F0164"/>
    <w:rsid w:val="003F661C"/>
    <w:rsid w:val="00401C61"/>
    <w:rsid w:val="0040228B"/>
    <w:rsid w:val="00405798"/>
    <w:rsid w:val="00453DE1"/>
    <w:rsid w:val="00462C6B"/>
    <w:rsid w:val="004656A2"/>
    <w:rsid w:val="00474AF5"/>
    <w:rsid w:val="004C09B2"/>
    <w:rsid w:val="004C3623"/>
    <w:rsid w:val="004D4279"/>
    <w:rsid w:val="004E2D10"/>
    <w:rsid w:val="004F3FA0"/>
    <w:rsid w:val="004F74B8"/>
    <w:rsid w:val="00501766"/>
    <w:rsid w:val="005071F8"/>
    <w:rsid w:val="00512F8C"/>
    <w:rsid w:val="00530881"/>
    <w:rsid w:val="00542C8A"/>
    <w:rsid w:val="0054705F"/>
    <w:rsid w:val="00554F1B"/>
    <w:rsid w:val="005846C0"/>
    <w:rsid w:val="005953C5"/>
    <w:rsid w:val="005A5558"/>
    <w:rsid w:val="005C73FF"/>
    <w:rsid w:val="005E006B"/>
    <w:rsid w:val="005E5900"/>
    <w:rsid w:val="005E5B04"/>
    <w:rsid w:val="005E771E"/>
    <w:rsid w:val="005F08F2"/>
    <w:rsid w:val="005F7359"/>
    <w:rsid w:val="005F77A8"/>
    <w:rsid w:val="006116AD"/>
    <w:rsid w:val="00636174"/>
    <w:rsid w:val="0064601C"/>
    <w:rsid w:val="006468CA"/>
    <w:rsid w:val="006662AB"/>
    <w:rsid w:val="00672F3E"/>
    <w:rsid w:val="00697CB6"/>
    <w:rsid w:val="006A6D5A"/>
    <w:rsid w:val="006B3753"/>
    <w:rsid w:val="006C013A"/>
    <w:rsid w:val="006C7E58"/>
    <w:rsid w:val="006E3C3B"/>
    <w:rsid w:val="006E4E9C"/>
    <w:rsid w:val="006F0F7B"/>
    <w:rsid w:val="006F3E81"/>
    <w:rsid w:val="0073574B"/>
    <w:rsid w:val="00743E0B"/>
    <w:rsid w:val="00785BC8"/>
    <w:rsid w:val="007A060B"/>
    <w:rsid w:val="007A4999"/>
    <w:rsid w:val="007E7D64"/>
    <w:rsid w:val="007F4A30"/>
    <w:rsid w:val="00827690"/>
    <w:rsid w:val="008D3A78"/>
    <w:rsid w:val="00907D20"/>
    <w:rsid w:val="00927039"/>
    <w:rsid w:val="0093642E"/>
    <w:rsid w:val="00954547"/>
    <w:rsid w:val="00966ECA"/>
    <w:rsid w:val="00974F5D"/>
    <w:rsid w:val="009A0E23"/>
    <w:rsid w:val="009A448C"/>
    <w:rsid w:val="009F550C"/>
    <w:rsid w:val="00A238AD"/>
    <w:rsid w:val="00A32A78"/>
    <w:rsid w:val="00A36EAD"/>
    <w:rsid w:val="00A457E1"/>
    <w:rsid w:val="00A4730A"/>
    <w:rsid w:val="00AB7B5C"/>
    <w:rsid w:val="00AE4CA7"/>
    <w:rsid w:val="00AE71B3"/>
    <w:rsid w:val="00AF4063"/>
    <w:rsid w:val="00B435DE"/>
    <w:rsid w:val="00B43788"/>
    <w:rsid w:val="00B45C16"/>
    <w:rsid w:val="00B52B1D"/>
    <w:rsid w:val="00B5522E"/>
    <w:rsid w:val="00B563E7"/>
    <w:rsid w:val="00B7034F"/>
    <w:rsid w:val="00B826CD"/>
    <w:rsid w:val="00BA4074"/>
    <w:rsid w:val="00BB0A1D"/>
    <w:rsid w:val="00BC0290"/>
    <w:rsid w:val="00BC7D17"/>
    <w:rsid w:val="00C0006E"/>
    <w:rsid w:val="00C00EC3"/>
    <w:rsid w:val="00C06A69"/>
    <w:rsid w:val="00C21DC7"/>
    <w:rsid w:val="00C270C6"/>
    <w:rsid w:val="00C31835"/>
    <w:rsid w:val="00C335E5"/>
    <w:rsid w:val="00C34A53"/>
    <w:rsid w:val="00C41E89"/>
    <w:rsid w:val="00C55797"/>
    <w:rsid w:val="00C61D53"/>
    <w:rsid w:val="00C705E2"/>
    <w:rsid w:val="00C76996"/>
    <w:rsid w:val="00C769F0"/>
    <w:rsid w:val="00C82C4F"/>
    <w:rsid w:val="00CC4DDF"/>
    <w:rsid w:val="00CD3230"/>
    <w:rsid w:val="00CE5159"/>
    <w:rsid w:val="00CE7344"/>
    <w:rsid w:val="00CF24B8"/>
    <w:rsid w:val="00CF37E6"/>
    <w:rsid w:val="00D016D8"/>
    <w:rsid w:val="00D17C81"/>
    <w:rsid w:val="00D3540B"/>
    <w:rsid w:val="00D83521"/>
    <w:rsid w:val="00D972CD"/>
    <w:rsid w:val="00DB7B01"/>
    <w:rsid w:val="00DC29A6"/>
    <w:rsid w:val="00DC5D4B"/>
    <w:rsid w:val="00DD2D5A"/>
    <w:rsid w:val="00DD600C"/>
    <w:rsid w:val="00DF3F1A"/>
    <w:rsid w:val="00DF4116"/>
    <w:rsid w:val="00E03D1C"/>
    <w:rsid w:val="00E13D8A"/>
    <w:rsid w:val="00E74F68"/>
    <w:rsid w:val="00EB640C"/>
    <w:rsid w:val="00EF3CDB"/>
    <w:rsid w:val="00F061EB"/>
    <w:rsid w:val="00F2285C"/>
    <w:rsid w:val="00F25ABA"/>
    <w:rsid w:val="00F279F1"/>
    <w:rsid w:val="00F32980"/>
    <w:rsid w:val="00F3406B"/>
    <w:rsid w:val="00F43576"/>
    <w:rsid w:val="00F458A2"/>
    <w:rsid w:val="00FB29E1"/>
    <w:rsid w:val="00FC34D6"/>
    <w:rsid w:val="00FE0C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92DE19"/>
  <w15:docId w15:val="{2F7CC5A6-62AF-7646-B1F2-21D9B819B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27690"/>
    <w:rPr>
      <w:rFonts w:eastAsia="Times New Roman"/>
      <w:sz w:val="24"/>
      <w:szCs w:val="24"/>
    </w:rPr>
  </w:style>
  <w:style w:type="paragraph" w:styleId="Heading1">
    <w:name w:val="heading 1"/>
    <w:basedOn w:val="Normal"/>
    <w:next w:val="Normal"/>
    <w:qFormat/>
    <w:rsid w:val="002E60C5"/>
    <w:pPr>
      <w:keepNext/>
      <w:spacing w:before="240" w:after="60" w:line="276" w:lineRule="auto"/>
      <w:outlineLvl w:val="0"/>
    </w:pPr>
    <w:rPr>
      <w:rFonts w:ascii="Arial" w:eastAsia="Calibri"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70F8F"/>
    <w:rPr>
      <w:color w:val="0000FF"/>
      <w:u w:val="single"/>
    </w:rPr>
  </w:style>
  <w:style w:type="paragraph" w:styleId="BodyText">
    <w:name w:val="Body Text"/>
    <w:basedOn w:val="Normal"/>
    <w:rsid w:val="00270F8F"/>
    <w:pPr>
      <w:spacing w:after="200" w:line="276" w:lineRule="auto"/>
      <w:jc w:val="center"/>
    </w:pPr>
    <w:rPr>
      <w:rFonts w:ascii="Lucida Grande" w:eastAsia="Calibri" w:hAnsi="Lucida Grande"/>
      <w:color w:val="000000"/>
      <w:sz w:val="26"/>
      <w:szCs w:val="22"/>
    </w:rPr>
  </w:style>
  <w:style w:type="paragraph" w:styleId="BodyText2">
    <w:name w:val="Body Text 2"/>
    <w:basedOn w:val="Normal"/>
    <w:rsid w:val="00270F8F"/>
    <w:pPr>
      <w:spacing w:after="200" w:line="276" w:lineRule="auto"/>
      <w:jc w:val="center"/>
    </w:pPr>
    <w:rPr>
      <w:rFonts w:ascii="Lucida Grande" w:eastAsia="Calibri" w:hAnsi="Lucida Grande"/>
      <w:color w:val="000000"/>
      <w:sz w:val="16"/>
      <w:szCs w:val="22"/>
    </w:rPr>
  </w:style>
  <w:style w:type="paragraph" w:styleId="BodyText3">
    <w:name w:val="Body Text 3"/>
    <w:basedOn w:val="Normal"/>
    <w:rsid w:val="00270F8F"/>
    <w:pPr>
      <w:framePr w:hSpace="180" w:wrap="around" w:vAnchor="text" w:hAnchor="margin" w:y="-179"/>
      <w:spacing w:after="200" w:line="276" w:lineRule="auto"/>
    </w:pPr>
    <w:rPr>
      <w:rFonts w:ascii="Lucida Grande" w:eastAsia="Calibri" w:hAnsi="Lucida Grande"/>
      <w:color w:val="000000"/>
      <w:sz w:val="20"/>
      <w:szCs w:val="22"/>
    </w:rPr>
  </w:style>
  <w:style w:type="table" w:styleId="TableGrid">
    <w:name w:val="Table Grid"/>
    <w:basedOn w:val="TableNormal"/>
    <w:rsid w:val="007D4606"/>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D936A5"/>
    <w:pPr>
      <w:tabs>
        <w:tab w:val="center" w:pos="4320"/>
        <w:tab w:val="right" w:pos="8640"/>
      </w:tabs>
      <w:spacing w:after="200" w:line="276" w:lineRule="auto"/>
    </w:pPr>
    <w:rPr>
      <w:rFonts w:ascii="Calibri" w:eastAsia="Calibri" w:hAnsi="Calibri"/>
      <w:sz w:val="22"/>
      <w:szCs w:val="22"/>
    </w:rPr>
  </w:style>
  <w:style w:type="character" w:styleId="PageNumber">
    <w:name w:val="page number"/>
    <w:basedOn w:val="DefaultParagraphFont"/>
    <w:rsid w:val="00D936A5"/>
  </w:style>
  <w:style w:type="paragraph" w:styleId="Header">
    <w:name w:val="header"/>
    <w:basedOn w:val="Normal"/>
    <w:link w:val="HeaderChar"/>
    <w:uiPriority w:val="99"/>
    <w:rsid w:val="00D936A5"/>
    <w:pPr>
      <w:tabs>
        <w:tab w:val="center" w:pos="4320"/>
        <w:tab w:val="right" w:pos="8640"/>
      </w:tabs>
      <w:spacing w:after="200" w:line="276" w:lineRule="auto"/>
    </w:pPr>
    <w:rPr>
      <w:rFonts w:ascii="Calibri" w:eastAsia="Calibri" w:hAnsi="Calibri"/>
      <w:sz w:val="22"/>
      <w:szCs w:val="22"/>
    </w:rPr>
  </w:style>
  <w:style w:type="character" w:customStyle="1" w:styleId="apple-style-span">
    <w:name w:val="apple-style-span"/>
    <w:basedOn w:val="DefaultParagraphFont"/>
    <w:rsid w:val="0097160B"/>
  </w:style>
  <w:style w:type="character" w:customStyle="1" w:styleId="apple-converted-space">
    <w:name w:val="apple-converted-space"/>
    <w:basedOn w:val="DefaultParagraphFont"/>
    <w:rsid w:val="0097160B"/>
  </w:style>
  <w:style w:type="paragraph" w:styleId="ListParagraph">
    <w:name w:val="List Paragraph"/>
    <w:basedOn w:val="Normal"/>
    <w:uiPriority w:val="34"/>
    <w:qFormat/>
    <w:rsid w:val="004E7867"/>
    <w:pPr>
      <w:spacing w:after="200" w:line="276" w:lineRule="auto"/>
      <w:ind w:left="720"/>
    </w:pPr>
    <w:rPr>
      <w:rFonts w:ascii="Calibri" w:eastAsia="Calibri" w:hAnsi="Calibri"/>
      <w:sz w:val="22"/>
      <w:szCs w:val="22"/>
    </w:rPr>
  </w:style>
  <w:style w:type="paragraph" w:styleId="NormalWeb">
    <w:name w:val="Normal (Web)"/>
    <w:basedOn w:val="Normal"/>
    <w:uiPriority w:val="99"/>
    <w:rsid w:val="00152943"/>
    <w:pPr>
      <w:spacing w:beforeLines="1" w:afterLines="1"/>
    </w:pPr>
    <w:rPr>
      <w:rFonts w:ascii="Times" w:hAnsi="Times"/>
      <w:sz w:val="20"/>
      <w:szCs w:val="20"/>
    </w:rPr>
  </w:style>
  <w:style w:type="character" w:styleId="FollowedHyperlink">
    <w:name w:val="FollowedHyperlink"/>
    <w:rsid w:val="00932D55"/>
    <w:rPr>
      <w:color w:val="800080"/>
      <w:u w:val="single"/>
    </w:rPr>
  </w:style>
  <w:style w:type="character" w:customStyle="1" w:styleId="fsTitle1">
    <w:name w:val="fsTitle1"/>
    <w:rsid w:val="00DB27F7"/>
    <w:rPr>
      <w:b/>
      <w:sz w:val="24"/>
      <w:szCs w:val="24"/>
    </w:rPr>
  </w:style>
  <w:style w:type="paragraph" w:customStyle="1" w:styleId="psTitle1">
    <w:name w:val="psTitle1"/>
    <w:basedOn w:val="Normal"/>
    <w:rsid w:val="00DB27F7"/>
    <w:pPr>
      <w:spacing w:after="20"/>
    </w:pPr>
    <w:rPr>
      <w:rFonts w:ascii="Arial" w:eastAsia="Arial" w:hAnsi="Arial" w:cs="Arial"/>
      <w:sz w:val="20"/>
      <w:szCs w:val="20"/>
    </w:rPr>
  </w:style>
  <w:style w:type="paragraph" w:customStyle="1" w:styleId="psEmph1">
    <w:name w:val="psEmph1"/>
    <w:basedOn w:val="Normal"/>
    <w:rsid w:val="00943EFF"/>
    <w:rPr>
      <w:rFonts w:ascii="Arial" w:eastAsia="Arial" w:hAnsi="Arial" w:cs="Arial"/>
      <w:sz w:val="20"/>
      <w:szCs w:val="20"/>
    </w:rPr>
  </w:style>
  <w:style w:type="character" w:customStyle="1" w:styleId="HeaderChar">
    <w:name w:val="Header Char"/>
    <w:link w:val="Header"/>
    <w:uiPriority w:val="99"/>
    <w:rsid w:val="00BA4074"/>
    <w:rPr>
      <w:rFonts w:ascii="Calibri" w:eastAsia="Calibri" w:hAnsi="Calibri"/>
      <w:sz w:val="22"/>
      <w:szCs w:val="22"/>
    </w:rPr>
  </w:style>
  <w:style w:type="character" w:styleId="CommentReference">
    <w:name w:val="annotation reference"/>
    <w:rsid w:val="006662AB"/>
    <w:rPr>
      <w:sz w:val="18"/>
      <w:szCs w:val="18"/>
    </w:rPr>
  </w:style>
  <w:style w:type="paragraph" w:styleId="CommentText">
    <w:name w:val="annotation text"/>
    <w:basedOn w:val="Normal"/>
    <w:link w:val="CommentTextChar"/>
    <w:rsid w:val="006662AB"/>
    <w:pPr>
      <w:spacing w:after="200"/>
    </w:pPr>
    <w:rPr>
      <w:rFonts w:ascii="Calibri" w:eastAsia="Calibri" w:hAnsi="Calibri"/>
    </w:rPr>
  </w:style>
  <w:style w:type="character" w:customStyle="1" w:styleId="CommentTextChar">
    <w:name w:val="Comment Text Char"/>
    <w:link w:val="CommentText"/>
    <w:rsid w:val="006662AB"/>
    <w:rPr>
      <w:rFonts w:ascii="Calibri" w:eastAsia="Calibri" w:hAnsi="Calibri"/>
      <w:sz w:val="24"/>
      <w:szCs w:val="24"/>
    </w:rPr>
  </w:style>
  <w:style w:type="paragraph" w:styleId="CommentSubject">
    <w:name w:val="annotation subject"/>
    <w:basedOn w:val="CommentText"/>
    <w:next w:val="CommentText"/>
    <w:link w:val="CommentSubjectChar"/>
    <w:rsid w:val="006662AB"/>
    <w:rPr>
      <w:b/>
      <w:bCs/>
      <w:sz w:val="20"/>
      <w:szCs w:val="20"/>
    </w:rPr>
  </w:style>
  <w:style w:type="character" w:customStyle="1" w:styleId="CommentSubjectChar">
    <w:name w:val="Comment Subject Char"/>
    <w:link w:val="CommentSubject"/>
    <w:rsid w:val="006662AB"/>
    <w:rPr>
      <w:rFonts w:ascii="Calibri" w:eastAsia="Calibri" w:hAnsi="Calibri"/>
      <w:b/>
      <w:bCs/>
      <w:sz w:val="24"/>
      <w:szCs w:val="24"/>
    </w:rPr>
  </w:style>
  <w:style w:type="paragraph" w:styleId="BalloonText">
    <w:name w:val="Balloon Text"/>
    <w:basedOn w:val="Normal"/>
    <w:link w:val="BalloonTextChar"/>
    <w:semiHidden/>
    <w:unhideWhenUsed/>
    <w:rsid w:val="006662AB"/>
    <w:rPr>
      <w:rFonts w:eastAsia="Calibri"/>
      <w:sz w:val="18"/>
      <w:szCs w:val="18"/>
    </w:rPr>
  </w:style>
  <w:style w:type="character" w:customStyle="1" w:styleId="BalloonTextChar">
    <w:name w:val="Balloon Text Char"/>
    <w:link w:val="BalloonText"/>
    <w:semiHidden/>
    <w:rsid w:val="006662AB"/>
    <w:rPr>
      <w:rFonts w:eastAsia="Calibri"/>
      <w:sz w:val="18"/>
      <w:szCs w:val="18"/>
    </w:rPr>
  </w:style>
  <w:style w:type="paragraph" w:styleId="Revision">
    <w:name w:val="Revision"/>
    <w:hidden/>
    <w:rsid w:val="006662AB"/>
    <w:rPr>
      <w:rFonts w:ascii="Calibri" w:eastAsia="Calibri" w:hAnsi="Calibri"/>
      <w:sz w:val="22"/>
      <w:szCs w:val="22"/>
    </w:rPr>
  </w:style>
  <w:style w:type="character" w:styleId="Emphasis">
    <w:name w:val="Emphasis"/>
    <w:basedOn w:val="DefaultParagraphFont"/>
    <w:uiPriority w:val="20"/>
    <w:qFormat/>
    <w:rsid w:val="00827690"/>
    <w:rPr>
      <w:i/>
      <w:iCs/>
    </w:rPr>
  </w:style>
  <w:style w:type="character" w:customStyle="1" w:styleId="UnresolvedMention1">
    <w:name w:val="Unresolved Mention1"/>
    <w:basedOn w:val="DefaultParagraphFont"/>
    <w:uiPriority w:val="99"/>
    <w:semiHidden/>
    <w:unhideWhenUsed/>
    <w:rsid w:val="00F3406B"/>
    <w:rPr>
      <w:color w:val="808080"/>
      <w:shd w:val="clear" w:color="auto" w:fill="E6E6E6"/>
    </w:rPr>
  </w:style>
  <w:style w:type="character" w:customStyle="1" w:styleId="UnresolvedMention2">
    <w:name w:val="Unresolved Mention2"/>
    <w:basedOn w:val="DefaultParagraphFont"/>
    <w:uiPriority w:val="99"/>
    <w:semiHidden/>
    <w:unhideWhenUsed/>
    <w:rsid w:val="005F735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23495">
      <w:bodyDiv w:val="1"/>
      <w:marLeft w:val="0"/>
      <w:marRight w:val="0"/>
      <w:marTop w:val="0"/>
      <w:marBottom w:val="0"/>
      <w:divBdr>
        <w:top w:val="none" w:sz="0" w:space="0" w:color="auto"/>
        <w:left w:val="none" w:sz="0" w:space="0" w:color="auto"/>
        <w:bottom w:val="none" w:sz="0" w:space="0" w:color="auto"/>
        <w:right w:val="none" w:sz="0" w:space="0" w:color="auto"/>
      </w:divBdr>
    </w:div>
    <w:div w:id="204222815">
      <w:bodyDiv w:val="1"/>
      <w:marLeft w:val="0"/>
      <w:marRight w:val="0"/>
      <w:marTop w:val="0"/>
      <w:marBottom w:val="0"/>
      <w:divBdr>
        <w:top w:val="none" w:sz="0" w:space="0" w:color="auto"/>
        <w:left w:val="none" w:sz="0" w:space="0" w:color="auto"/>
        <w:bottom w:val="none" w:sz="0" w:space="0" w:color="auto"/>
        <w:right w:val="none" w:sz="0" w:space="0" w:color="auto"/>
      </w:divBdr>
    </w:div>
    <w:div w:id="246185978">
      <w:bodyDiv w:val="1"/>
      <w:marLeft w:val="0"/>
      <w:marRight w:val="0"/>
      <w:marTop w:val="0"/>
      <w:marBottom w:val="0"/>
      <w:divBdr>
        <w:top w:val="none" w:sz="0" w:space="0" w:color="auto"/>
        <w:left w:val="none" w:sz="0" w:space="0" w:color="auto"/>
        <w:bottom w:val="none" w:sz="0" w:space="0" w:color="auto"/>
        <w:right w:val="none" w:sz="0" w:space="0" w:color="auto"/>
      </w:divBdr>
    </w:div>
    <w:div w:id="301927166">
      <w:bodyDiv w:val="1"/>
      <w:marLeft w:val="0"/>
      <w:marRight w:val="0"/>
      <w:marTop w:val="0"/>
      <w:marBottom w:val="0"/>
      <w:divBdr>
        <w:top w:val="none" w:sz="0" w:space="0" w:color="auto"/>
        <w:left w:val="none" w:sz="0" w:space="0" w:color="auto"/>
        <w:bottom w:val="none" w:sz="0" w:space="0" w:color="auto"/>
        <w:right w:val="none" w:sz="0" w:space="0" w:color="auto"/>
      </w:divBdr>
    </w:div>
    <w:div w:id="381712350">
      <w:bodyDiv w:val="1"/>
      <w:marLeft w:val="0"/>
      <w:marRight w:val="0"/>
      <w:marTop w:val="0"/>
      <w:marBottom w:val="0"/>
      <w:divBdr>
        <w:top w:val="none" w:sz="0" w:space="0" w:color="auto"/>
        <w:left w:val="none" w:sz="0" w:space="0" w:color="auto"/>
        <w:bottom w:val="none" w:sz="0" w:space="0" w:color="auto"/>
        <w:right w:val="none" w:sz="0" w:space="0" w:color="auto"/>
      </w:divBdr>
    </w:div>
    <w:div w:id="659508457">
      <w:bodyDiv w:val="1"/>
      <w:marLeft w:val="0"/>
      <w:marRight w:val="0"/>
      <w:marTop w:val="0"/>
      <w:marBottom w:val="0"/>
      <w:divBdr>
        <w:top w:val="none" w:sz="0" w:space="0" w:color="auto"/>
        <w:left w:val="none" w:sz="0" w:space="0" w:color="auto"/>
        <w:bottom w:val="none" w:sz="0" w:space="0" w:color="auto"/>
        <w:right w:val="none" w:sz="0" w:space="0" w:color="auto"/>
      </w:divBdr>
    </w:div>
    <w:div w:id="929390186">
      <w:bodyDiv w:val="1"/>
      <w:marLeft w:val="0"/>
      <w:marRight w:val="0"/>
      <w:marTop w:val="0"/>
      <w:marBottom w:val="0"/>
      <w:divBdr>
        <w:top w:val="none" w:sz="0" w:space="0" w:color="auto"/>
        <w:left w:val="none" w:sz="0" w:space="0" w:color="auto"/>
        <w:bottom w:val="none" w:sz="0" w:space="0" w:color="auto"/>
        <w:right w:val="none" w:sz="0" w:space="0" w:color="auto"/>
      </w:divBdr>
    </w:div>
    <w:div w:id="1054164369">
      <w:bodyDiv w:val="1"/>
      <w:marLeft w:val="0"/>
      <w:marRight w:val="0"/>
      <w:marTop w:val="0"/>
      <w:marBottom w:val="0"/>
      <w:divBdr>
        <w:top w:val="none" w:sz="0" w:space="0" w:color="auto"/>
        <w:left w:val="none" w:sz="0" w:space="0" w:color="auto"/>
        <w:bottom w:val="none" w:sz="0" w:space="0" w:color="auto"/>
        <w:right w:val="none" w:sz="0" w:space="0" w:color="auto"/>
      </w:divBdr>
    </w:div>
    <w:div w:id="1173570047">
      <w:bodyDiv w:val="1"/>
      <w:marLeft w:val="0"/>
      <w:marRight w:val="0"/>
      <w:marTop w:val="0"/>
      <w:marBottom w:val="0"/>
      <w:divBdr>
        <w:top w:val="none" w:sz="0" w:space="0" w:color="auto"/>
        <w:left w:val="none" w:sz="0" w:space="0" w:color="auto"/>
        <w:bottom w:val="none" w:sz="0" w:space="0" w:color="auto"/>
        <w:right w:val="none" w:sz="0" w:space="0" w:color="auto"/>
      </w:divBdr>
    </w:div>
    <w:div w:id="1313488644">
      <w:bodyDiv w:val="1"/>
      <w:marLeft w:val="0"/>
      <w:marRight w:val="0"/>
      <w:marTop w:val="0"/>
      <w:marBottom w:val="0"/>
      <w:divBdr>
        <w:top w:val="none" w:sz="0" w:space="0" w:color="auto"/>
        <w:left w:val="none" w:sz="0" w:space="0" w:color="auto"/>
        <w:bottom w:val="none" w:sz="0" w:space="0" w:color="auto"/>
        <w:right w:val="none" w:sz="0" w:space="0" w:color="auto"/>
      </w:divBdr>
    </w:div>
    <w:div w:id="1550802404">
      <w:bodyDiv w:val="1"/>
      <w:marLeft w:val="0"/>
      <w:marRight w:val="0"/>
      <w:marTop w:val="0"/>
      <w:marBottom w:val="0"/>
      <w:divBdr>
        <w:top w:val="none" w:sz="0" w:space="0" w:color="auto"/>
        <w:left w:val="none" w:sz="0" w:space="0" w:color="auto"/>
        <w:bottom w:val="none" w:sz="0" w:space="0" w:color="auto"/>
        <w:right w:val="none" w:sz="0" w:space="0" w:color="auto"/>
      </w:divBdr>
    </w:div>
    <w:div w:id="1774015756">
      <w:bodyDiv w:val="1"/>
      <w:marLeft w:val="0"/>
      <w:marRight w:val="0"/>
      <w:marTop w:val="0"/>
      <w:marBottom w:val="0"/>
      <w:divBdr>
        <w:top w:val="none" w:sz="0" w:space="0" w:color="auto"/>
        <w:left w:val="none" w:sz="0" w:space="0" w:color="auto"/>
        <w:bottom w:val="none" w:sz="0" w:space="0" w:color="auto"/>
        <w:right w:val="none" w:sz="0" w:space="0" w:color="auto"/>
      </w:divBdr>
    </w:div>
    <w:div w:id="1937859590">
      <w:bodyDiv w:val="1"/>
      <w:marLeft w:val="0"/>
      <w:marRight w:val="0"/>
      <w:marTop w:val="0"/>
      <w:marBottom w:val="0"/>
      <w:divBdr>
        <w:top w:val="none" w:sz="0" w:space="0" w:color="auto"/>
        <w:left w:val="none" w:sz="0" w:space="0" w:color="auto"/>
        <w:bottom w:val="none" w:sz="0" w:space="0" w:color="auto"/>
        <w:right w:val="none" w:sz="0" w:space="0" w:color="auto"/>
      </w:divBdr>
    </w:div>
    <w:div w:id="19463057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lithiccastinglab.com/gallery-pages/2012marchlindenmeiersitepage1.htm" TargetMode="External"/><Relationship Id="rId26" Type="http://schemas.openxmlformats.org/officeDocument/2006/relationships/hyperlink" Target="https://www.cde.state.co.us/cosocialstudies/cas-ss-corrections" TargetMode="External"/><Relationship Id="rId39" Type="http://schemas.openxmlformats.org/officeDocument/2006/relationships/image" Target="media/image15.png"/><Relationship Id="rId21" Type="http://schemas.openxmlformats.org/officeDocument/2006/relationships/image" Target="media/image8.png"/><Relationship Id="rId34" Type="http://schemas.openxmlformats.org/officeDocument/2006/relationships/image" Target="media/image10.emf"/><Relationship Id="rId42" Type="http://schemas.openxmlformats.org/officeDocument/2006/relationships/image" Target="media/image18.jpe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hyperlink" Target="https://www.youtube.com/watch?vVbiw8lwmKk" TargetMode="External"/><Relationship Id="rId2" Type="http://schemas.openxmlformats.org/officeDocument/2006/relationships/styles" Target="styles.xml"/><Relationship Id="rId16" Type="http://schemas.openxmlformats.org/officeDocument/2006/relationships/hyperlink" Target="http://lithiccastinglab.com/gallery-pages/2012marchlindenmeiersitepage1.htm" TargetMode="External"/><Relationship Id="rId29" Type="http://schemas.openxmlformats.org/officeDocument/2006/relationships/hyperlink" Target="http://lithiccastinglab.com/gallery-pages/2012marchlindenmeiersitepage1.htm" TargetMode="External"/><Relationship Id="rId11" Type="http://schemas.openxmlformats.org/officeDocument/2006/relationships/image" Target="media/image4.png"/><Relationship Id="rId24" Type="http://schemas.openxmlformats.org/officeDocument/2006/relationships/hyperlink" Target="http://www.historycolorado.org/sites/default/files/files/OAHP/crforms_edumat/pdfs/615.pdf" TargetMode="External"/><Relationship Id="rId32" Type="http://schemas.openxmlformats.org/officeDocument/2006/relationships/hyperlink" Target="http://coloradoencyclopedia.org/article/lindenmeier-folsom-site" TargetMode="Externa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lithiccastinglab.com/gallery-pages/2012marchlindenmeiersitepage1.htm" TargetMode="External"/><Relationship Id="rId23" Type="http://schemas.openxmlformats.org/officeDocument/2006/relationships/hyperlink" Target="http://www.historycolorado.org/sites/default/files/files/OAHP/crforms_edumat/pdfs/615.pdf" TargetMode="External"/><Relationship Id="rId28" Type="http://schemas.openxmlformats.org/officeDocument/2006/relationships/hyperlink" Target="http://www.historycolorado.org/sites/default/files/files/OAHP/crforms_edumat/pdfs/615.pdf" TargetMode="External"/><Relationship Id="rId36" Type="http://schemas.openxmlformats.org/officeDocument/2006/relationships/image" Target="media/image12.png"/><Relationship Id="rId49"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yperlink" Target="http://www.historycolorado.org/sites/default/files/files/OAHP/crforms_edumat/pdfs/615.pdf" TargetMode="External"/><Relationship Id="rId31" Type="http://schemas.openxmlformats.org/officeDocument/2006/relationships/hyperlink" Target="http://www.coloradoan.com/story/life/2016/07/11/fleming-lindenmeier-site-sheds-light-ancient-folsom/86926412/" TargetMode="External"/><Relationship Id="rId44" Type="http://schemas.openxmlformats.org/officeDocument/2006/relationships/image" Target="media/image20.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en.wikipedia.org/wiki/Lindenmeier_Site" TargetMode="External"/><Relationship Id="rId22" Type="http://schemas.openxmlformats.org/officeDocument/2006/relationships/image" Target="media/image9.png"/><Relationship Id="rId27" Type="http://schemas.openxmlformats.org/officeDocument/2006/relationships/hyperlink" Target="https://www.cde.state.co.us/cosocialstudies/instructionalstrategies" TargetMode="External"/><Relationship Id="rId30" Type="http://schemas.openxmlformats.org/officeDocument/2006/relationships/hyperlink" Target="https://fortcollinsimages.wordpress.com/2017/04/02/lindenmeier-a-folsom-man-site/" TargetMode="External"/><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lithiccastinglab.com/gallery-pages/2012marchlindenmeiersitepage1.htm" TargetMode="External"/><Relationship Id="rId25" Type="http://schemas.openxmlformats.org/officeDocument/2006/relationships/hyperlink" Target="https://www.cde.state.co.us/contentareas/contentconnections/5gr_changetransform" TargetMode="External"/><Relationship Id="rId33" Type="http://schemas.openxmlformats.org/officeDocument/2006/relationships/hyperlink" Target="http://fcmod.org/wp-content/uploads/2013/lindenmeier.pdf" TargetMode="External"/><Relationship Id="rId38" Type="http://schemas.openxmlformats.org/officeDocument/2006/relationships/image" Target="media/image14.png"/><Relationship Id="rId46" Type="http://schemas.openxmlformats.org/officeDocument/2006/relationships/header" Target="header2.xml"/><Relationship Id="rId20" Type="http://schemas.openxmlformats.org/officeDocument/2006/relationships/image" Target="media/image7.png"/><Relationship Id="rId41"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2436</Words>
  <Characters>13887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WikiCurriculum</vt:lpstr>
    </vt:vector>
  </TitlesOfParts>
  <Company>MSCD</Company>
  <LinksUpToDate>false</LinksUpToDate>
  <CharactersWithSpaces>16291</CharactersWithSpaces>
  <SharedDoc>false</SharedDoc>
  <HLinks>
    <vt:vector size="84" baseType="variant">
      <vt:variant>
        <vt:i4>4718618</vt:i4>
      </vt:variant>
      <vt:variant>
        <vt:i4>39</vt:i4>
      </vt:variant>
      <vt:variant>
        <vt:i4>0</vt:i4>
      </vt:variant>
      <vt:variant>
        <vt:i4>5</vt:i4>
      </vt:variant>
      <vt:variant>
        <vt:lpwstr>https://www.youtube.com/watch?v=V71BO_YVokk</vt:lpwstr>
      </vt:variant>
      <vt:variant>
        <vt:lpwstr/>
      </vt:variant>
      <vt:variant>
        <vt:i4>1441794</vt:i4>
      </vt:variant>
      <vt:variant>
        <vt:i4>36</vt:i4>
      </vt:variant>
      <vt:variant>
        <vt:i4>0</vt:i4>
      </vt:variant>
      <vt:variant>
        <vt:i4>5</vt:i4>
      </vt:variant>
      <vt:variant>
        <vt:lpwstr>http://www.clearcreekcourant.com/content/peck-house-operators-retire</vt:lpwstr>
      </vt:variant>
      <vt:variant>
        <vt:lpwstr/>
      </vt:variant>
      <vt:variant>
        <vt:i4>2883694</vt:i4>
      </vt:variant>
      <vt:variant>
        <vt:i4>33</vt:i4>
      </vt:variant>
      <vt:variant>
        <vt:i4>0</vt:i4>
      </vt:variant>
      <vt:variant>
        <vt:i4>5</vt:i4>
      </vt:variant>
      <vt:variant>
        <vt:lpwstr>http://www.historic-hotels.com/colorado/peck-house</vt:lpwstr>
      </vt:variant>
      <vt:variant>
        <vt:lpwstr/>
      </vt:variant>
      <vt:variant>
        <vt:i4>4194426</vt:i4>
      </vt:variant>
      <vt:variant>
        <vt:i4>30</vt:i4>
      </vt:variant>
      <vt:variant>
        <vt:i4>0</vt:i4>
      </vt:variant>
      <vt:variant>
        <vt:i4>5</vt:i4>
      </vt:variant>
      <vt:variant>
        <vt:lpwstr>http://www.achp.gov/nhpa.html</vt:lpwstr>
      </vt:variant>
      <vt:variant>
        <vt:lpwstr/>
      </vt:variant>
      <vt:variant>
        <vt:i4>2359309</vt:i4>
      </vt:variant>
      <vt:variant>
        <vt:i4>27</vt:i4>
      </vt:variant>
      <vt:variant>
        <vt:i4>0</vt:i4>
      </vt:variant>
      <vt:variant>
        <vt:i4>5</vt:i4>
      </vt:variant>
      <vt:variant>
        <vt:lpwstr>https://www.nps.gov/nr/</vt:lpwstr>
      </vt:variant>
      <vt:variant>
        <vt:lpwstr/>
      </vt:variant>
      <vt:variant>
        <vt:i4>4522029</vt:i4>
      </vt:variant>
      <vt:variant>
        <vt:i4>24</vt:i4>
      </vt:variant>
      <vt:variant>
        <vt:i4>0</vt:i4>
      </vt:variant>
      <vt:variant>
        <vt:i4>5</vt:i4>
      </vt:variant>
      <vt:variant>
        <vt:lpwstr>https://www.thepeckhouse.com/</vt:lpwstr>
      </vt:variant>
      <vt:variant>
        <vt:lpwstr/>
      </vt:variant>
      <vt:variant>
        <vt:i4>4391003</vt:i4>
      </vt:variant>
      <vt:variant>
        <vt:i4>21</vt:i4>
      </vt:variant>
      <vt:variant>
        <vt:i4>0</vt:i4>
      </vt:variant>
      <vt:variant>
        <vt:i4>5</vt:i4>
      </vt:variant>
      <vt:variant>
        <vt:lpwstr>http://digital.denverlibrary.org/cdm/ref/collection/p15330coll22/id/5457</vt:lpwstr>
      </vt:variant>
      <vt:variant>
        <vt:lpwstr/>
      </vt:variant>
      <vt:variant>
        <vt:i4>4718678</vt:i4>
      </vt:variant>
      <vt:variant>
        <vt:i4>18</vt:i4>
      </vt:variant>
      <vt:variant>
        <vt:i4>0</vt:i4>
      </vt:variant>
      <vt:variant>
        <vt:i4>5</vt:i4>
      </vt:variant>
      <vt:variant>
        <vt:lpwstr>http://digital.denverlibrary.org/cdm/ref/collection/p15330coll22/id/5189</vt:lpwstr>
      </vt:variant>
      <vt:variant>
        <vt:lpwstr/>
      </vt:variant>
      <vt:variant>
        <vt:i4>4325462</vt:i4>
      </vt:variant>
      <vt:variant>
        <vt:i4>15</vt:i4>
      </vt:variant>
      <vt:variant>
        <vt:i4>0</vt:i4>
      </vt:variant>
      <vt:variant>
        <vt:i4>5</vt:i4>
      </vt:variant>
      <vt:variant>
        <vt:lpwstr>http://digital.denverlibrary.org/cdm/ref/collection/p15330coll22/id/5486</vt:lpwstr>
      </vt:variant>
      <vt:variant>
        <vt:lpwstr/>
      </vt:variant>
      <vt:variant>
        <vt:i4>4587607</vt:i4>
      </vt:variant>
      <vt:variant>
        <vt:i4>12</vt:i4>
      </vt:variant>
      <vt:variant>
        <vt:i4>0</vt:i4>
      </vt:variant>
      <vt:variant>
        <vt:i4>5</vt:i4>
      </vt:variant>
      <vt:variant>
        <vt:lpwstr>http://digital.denverlibrary.org/cdm/ref/collection/p15330coll22/id/5492</vt:lpwstr>
      </vt:variant>
      <vt:variant>
        <vt:lpwstr/>
      </vt:variant>
      <vt:variant>
        <vt:i4>4194391</vt:i4>
      </vt:variant>
      <vt:variant>
        <vt:i4>9</vt:i4>
      </vt:variant>
      <vt:variant>
        <vt:i4>0</vt:i4>
      </vt:variant>
      <vt:variant>
        <vt:i4>5</vt:i4>
      </vt:variant>
      <vt:variant>
        <vt:lpwstr>http://digital.denverlibrary.org/cdm/ref/collection/p15330coll22/id/5191</vt:lpwstr>
      </vt:variant>
      <vt:variant>
        <vt:lpwstr/>
      </vt:variant>
      <vt:variant>
        <vt:i4>4391013</vt:i4>
      </vt:variant>
      <vt:variant>
        <vt:i4>6</vt:i4>
      </vt:variant>
      <vt:variant>
        <vt:i4>0</vt:i4>
      </vt:variant>
      <vt:variant>
        <vt:i4>5</vt:i4>
      </vt:variant>
      <vt:variant>
        <vt:lpwstr>http://digital.denverlibrary.org/cdm/ref/collection/p15330coll22/id/90631</vt:lpwstr>
      </vt:variant>
      <vt:variant>
        <vt:lpwstr/>
      </vt:variant>
      <vt:variant>
        <vt:i4>4390998</vt:i4>
      </vt:variant>
      <vt:variant>
        <vt:i4>3</vt:i4>
      </vt:variant>
      <vt:variant>
        <vt:i4>0</vt:i4>
      </vt:variant>
      <vt:variant>
        <vt:i4>5</vt:i4>
      </vt:variant>
      <vt:variant>
        <vt:lpwstr>http://digital.denverlibrary.org/cdm/ref/collection/p15330coll22/id/5487</vt:lpwstr>
      </vt:variant>
      <vt:variant>
        <vt:lpwstr/>
      </vt:variant>
      <vt:variant>
        <vt:i4>3145791</vt:i4>
      </vt:variant>
      <vt:variant>
        <vt:i4>0</vt:i4>
      </vt:variant>
      <vt:variant>
        <vt:i4>0</vt:i4>
      </vt:variant>
      <vt:variant>
        <vt:i4>5</vt:i4>
      </vt:variant>
      <vt:variant>
        <vt:lpwstr>http://cdm16079.contentdm.oclc.org/cdm/ref/collection/p15330coll22/id/5488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WikiCurriculum</dc:title>
  <dc:creator>Cynthia Stout</dc:creator>
  <cp:lastModifiedBy>Cynthia Stout</cp:lastModifiedBy>
  <cp:revision>2</cp:revision>
  <cp:lastPrinted>2018-03-26T23:45:00Z</cp:lastPrinted>
  <dcterms:created xsi:type="dcterms:W3CDTF">2019-05-20T23:05:00Z</dcterms:created>
  <dcterms:modified xsi:type="dcterms:W3CDTF">2019-05-20T23:05:00Z</dcterms:modified>
</cp:coreProperties>
</file>